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1F0BE">
      <w:pPr>
        <w:widowControl/>
        <w:spacing w:line="405" w:lineRule="atLeast"/>
        <w:jc w:val="center"/>
        <w:rPr>
          <w:rFonts w:hint="eastAsia" w:ascii="方正小标宋简体" w:hAnsi="方正小标宋简体" w:eastAsia="方正小标宋简体" w:cs="方正小标宋简体"/>
          <w:b w:val="0"/>
          <w:bCs w:val="0"/>
          <w:color w:val="333333"/>
          <w:kern w:val="0"/>
          <w:sz w:val="36"/>
          <w:szCs w:val="36"/>
          <w:lang w:val="en-US" w:eastAsia="zh-CN"/>
        </w:rPr>
      </w:pPr>
      <w:r>
        <w:rPr>
          <w:rFonts w:hint="eastAsia" w:ascii="方正小标宋简体" w:hAnsi="方正小标宋简体" w:eastAsia="方正小标宋简体" w:cs="方正小标宋简体"/>
          <w:b w:val="0"/>
          <w:bCs w:val="0"/>
          <w:color w:val="333333"/>
          <w:kern w:val="0"/>
          <w:sz w:val="36"/>
          <w:szCs w:val="36"/>
          <w:lang w:val="en-US" w:eastAsia="zh-CN"/>
        </w:rPr>
        <w:t>南昌航空大学自主经营食堂引入基本大伙服务团队项目公开比选报名登记表</w:t>
      </w:r>
    </w:p>
    <w:p w14:paraId="7209423F">
      <w:pPr>
        <w:keepNext w:val="0"/>
        <w:keepLines w:val="0"/>
        <w:pageBreakBefore w:val="0"/>
        <w:widowControl/>
        <w:kinsoku/>
        <w:wordWrap/>
        <w:overflowPunct/>
        <w:topLinePunct w:val="0"/>
        <w:autoSpaceDE/>
        <w:autoSpaceDN/>
        <w:bidi w:val="0"/>
        <w:adjustRightInd/>
        <w:snapToGrid/>
        <w:spacing w:line="520" w:lineRule="exact"/>
        <w:ind w:firstLine="482"/>
        <w:jc w:val="left"/>
        <w:textAlignment w:val="auto"/>
        <w:rPr>
          <w:rFonts w:hint="eastAsia" w:ascii="黑体" w:hAnsi="黑体" w:eastAsia="黑体" w:cs="黑体"/>
          <w:b/>
          <w:bCs/>
          <w:color w:val="333333"/>
          <w:kern w:val="0"/>
          <w:sz w:val="28"/>
          <w:szCs w:val="28"/>
        </w:rPr>
      </w:pPr>
      <w:r>
        <w:rPr>
          <w:rFonts w:hint="eastAsia" w:ascii="黑体" w:hAnsi="黑体" w:eastAsia="黑体" w:cs="黑体"/>
          <w:b/>
          <w:bCs/>
          <w:color w:val="333333"/>
          <w:kern w:val="0"/>
          <w:sz w:val="28"/>
          <w:szCs w:val="28"/>
        </w:rPr>
        <w:t>一、</w:t>
      </w:r>
      <w:r>
        <w:rPr>
          <w:rFonts w:hint="eastAsia" w:ascii="黑体" w:hAnsi="黑体" w:eastAsia="黑体" w:cs="黑体"/>
          <w:b/>
          <w:bCs/>
          <w:color w:val="333333"/>
          <w:kern w:val="0"/>
          <w:sz w:val="28"/>
          <w:szCs w:val="28"/>
          <w:lang w:val="en-US" w:eastAsia="zh-CN"/>
        </w:rPr>
        <w:t>投标人</w:t>
      </w:r>
      <w:r>
        <w:rPr>
          <w:rFonts w:hint="eastAsia" w:ascii="黑体" w:hAnsi="黑体" w:eastAsia="黑体" w:cs="黑体"/>
          <w:b/>
          <w:bCs/>
          <w:color w:val="333333"/>
          <w:kern w:val="0"/>
          <w:sz w:val="28"/>
          <w:szCs w:val="28"/>
        </w:rPr>
        <w:t>报名须知</w:t>
      </w:r>
    </w:p>
    <w:p w14:paraId="356A3156">
      <w:pPr>
        <w:keepNext w:val="0"/>
        <w:keepLines w:val="0"/>
        <w:pageBreakBefore w:val="0"/>
        <w:widowControl/>
        <w:kinsoku/>
        <w:wordWrap/>
        <w:overflowPunct/>
        <w:topLinePunct w:val="0"/>
        <w:autoSpaceDE/>
        <w:autoSpaceDN/>
        <w:bidi w:val="0"/>
        <w:adjustRightInd/>
        <w:snapToGrid/>
        <w:spacing w:line="520" w:lineRule="exact"/>
        <w:ind w:firstLine="482"/>
        <w:jc w:val="both"/>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w:t>
      </w:r>
      <w:r>
        <w:rPr>
          <w:rFonts w:hint="eastAsia" w:ascii="仿宋" w:hAnsi="仿宋" w:eastAsia="仿宋" w:cs="仿宋"/>
          <w:color w:val="333333"/>
          <w:kern w:val="0"/>
          <w:sz w:val="28"/>
          <w:szCs w:val="28"/>
          <w:lang w:eastAsia="zh-CN"/>
        </w:rPr>
        <w:t>投标人</w:t>
      </w:r>
      <w:r>
        <w:rPr>
          <w:rFonts w:hint="eastAsia" w:ascii="仿宋" w:hAnsi="仿宋" w:eastAsia="仿宋" w:cs="仿宋"/>
          <w:color w:val="333333"/>
          <w:kern w:val="0"/>
          <w:sz w:val="28"/>
          <w:szCs w:val="28"/>
        </w:rPr>
        <w:t>须严格遵守国家相关法律法规及</w:t>
      </w:r>
      <w:r>
        <w:rPr>
          <w:rFonts w:hint="eastAsia" w:ascii="仿宋" w:hAnsi="仿宋" w:eastAsia="仿宋" w:cs="仿宋"/>
          <w:color w:val="333333"/>
          <w:kern w:val="0"/>
          <w:sz w:val="28"/>
          <w:szCs w:val="28"/>
          <w:lang w:eastAsia="zh-CN"/>
        </w:rPr>
        <w:t>比选</w:t>
      </w:r>
      <w:r>
        <w:rPr>
          <w:rFonts w:hint="eastAsia" w:ascii="仿宋" w:hAnsi="仿宋" w:eastAsia="仿宋" w:cs="仿宋"/>
          <w:color w:val="333333"/>
          <w:kern w:val="0"/>
          <w:sz w:val="28"/>
          <w:szCs w:val="28"/>
        </w:rPr>
        <w:t>文件的要求。</w:t>
      </w:r>
    </w:p>
    <w:p w14:paraId="49EFFC1A">
      <w:pPr>
        <w:keepNext w:val="0"/>
        <w:keepLines w:val="0"/>
        <w:pageBreakBefore w:val="0"/>
        <w:widowControl/>
        <w:kinsoku/>
        <w:wordWrap/>
        <w:overflowPunct/>
        <w:topLinePunct w:val="0"/>
        <w:autoSpaceDE/>
        <w:autoSpaceDN/>
        <w:bidi w:val="0"/>
        <w:adjustRightInd/>
        <w:snapToGrid/>
        <w:spacing w:line="520" w:lineRule="exact"/>
        <w:ind w:firstLine="482"/>
        <w:jc w:val="both"/>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w:t>
      </w:r>
      <w:r>
        <w:rPr>
          <w:rFonts w:hint="eastAsia" w:ascii="仿宋" w:hAnsi="仿宋" w:eastAsia="仿宋" w:cs="仿宋"/>
          <w:color w:val="333333"/>
          <w:kern w:val="0"/>
          <w:sz w:val="28"/>
          <w:szCs w:val="28"/>
          <w:lang w:eastAsia="zh-CN"/>
        </w:rPr>
        <w:t>投标人</w:t>
      </w:r>
      <w:r>
        <w:rPr>
          <w:rFonts w:hint="eastAsia" w:ascii="仿宋" w:hAnsi="仿宋" w:eastAsia="仿宋" w:cs="仿宋"/>
          <w:color w:val="333333"/>
          <w:kern w:val="0"/>
          <w:sz w:val="28"/>
          <w:szCs w:val="28"/>
        </w:rPr>
        <w:t>在接受</w:t>
      </w:r>
      <w:r>
        <w:rPr>
          <w:rFonts w:hint="eastAsia" w:ascii="仿宋" w:hAnsi="仿宋" w:eastAsia="仿宋" w:cs="仿宋"/>
          <w:color w:val="333333"/>
          <w:kern w:val="0"/>
          <w:sz w:val="28"/>
          <w:szCs w:val="28"/>
          <w:lang w:eastAsia="zh-CN"/>
        </w:rPr>
        <w:t>比选</w:t>
      </w:r>
      <w:r>
        <w:rPr>
          <w:rFonts w:hint="eastAsia" w:ascii="仿宋" w:hAnsi="仿宋" w:eastAsia="仿宋" w:cs="仿宋"/>
          <w:color w:val="333333"/>
          <w:kern w:val="0"/>
          <w:sz w:val="28"/>
          <w:szCs w:val="28"/>
        </w:rPr>
        <w:t>邀约（公告）办理报名且缴纳</w:t>
      </w:r>
      <w:r>
        <w:rPr>
          <w:rFonts w:hint="eastAsia" w:ascii="仿宋" w:hAnsi="仿宋" w:eastAsia="仿宋" w:cs="仿宋"/>
          <w:color w:val="333333"/>
          <w:kern w:val="0"/>
          <w:sz w:val="28"/>
          <w:szCs w:val="28"/>
          <w:lang w:eastAsia="zh-CN"/>
        </w:rPr>
        <w:t>比选</w:t>
      </w:r>
      <w:r>
        <w:rPr>
          <w:rFonts w:hint="eastAsia" w:ascii="仿宋" w:hAnsi="仿宋" w:eastAsia="仿宋" w:cs="仿宋"/>
          <w:color w:val="333333"/>
          <w:kern w:val="0"/>
          <w:sz w:val="28"/>
          <w:szCs w:val="28"/>
        </w:rPr>
        <w:t>保证金后，无正当理由不按时提交比选响应文件的，比选人将视其为恶意放弃，由资产公司予以</w:t>
      </w:r>
      <w:r>
        <w:rPr>
          <w:rFonts w:hint="eastAsia" w:ascii="仿宋" w:hAnsi="仿宋" w:eastAsia="仿宋" w:cs="仿宋"/>
          <w:color w:val="333333"/>
          <w:kern w:val="0"/>
          <w:sz w:val="28"/>
          <w:szCs w:val="28"/>
          <w:lang w:val="en-US" w:eastAsia="zh-CN"/>
        </w:rPr>
        <w:t>登记</w:t>
      </w:r>
      <w:r>
        <w:rPr>
          <w:rFonts w:hint="eastAsia" w:ascii="仿宋" w:hAnsi="仿宋" w:eastAsia="仿宋" w:cs="仿宋"/>
          <w:color w:val="333333"/>
          <w:kern w:val="0"/>
          <w:sz w:val="28"/>
          <w:szCs w:val="28"/>
        </w:rPr>
        <w:t>。对产生重大影响的，将其列入不良记录名单，在一至三年内禁止参加资产公司各类</w:t>
      </w:r>
      <w:r>
        <w:rPr>
          <w:rFonts w:hint="eastAsia" w:ascii="仿宋" w:hAnsi="仿宋" w:eastAsia="仿宋" w:cs="仿宋"/>
          <w:color w:val="333333"/>
          <w:kern w:val="0"/>
          <w:sz w:val="28"/>
          <w:szCs w:val="28"/>
          <w:lang w:eastAsia="zh-CN"/>
        </w:rPr>
        <w:t>招标</w:t>
      </w:r>
      <w:r>
        <w:rPr>
          <w:rFonts w:hint="eastAsia" w:ascii="仿宋" w:hAnsi="仿宋" w:eastAsia="仿宋" w:cs="仿宋"/>
          <w:color w:val="333333"/>
          <w:kern w:val="0"/>
          <w:sz w:val="28"/>
          <w:szCs w:val="28"/>
        </w:rPr>
        <w:t>活动，并予以通报。</w:t>
      </w:r>
    </w:p>
    <w:p w14:paraId="022E2CE1">
      <w:pPr>
        <w:keepNext w:val="0"/>
        <w:keepLines w:val="0"/>
        <w:pageBreakBefore w:val="0"/>
        <w:widowControl/>
        <w:kinsoku/>
        <w:wordWrap/>
        <w:overflowPunct/>
        <w:topLinePunct w:val="0"/>
        <w:autoSpaceDE/>
        <w:autoSpaceDN/>
        <w:bidi w:val="0"/>
        <w:adjustRightInd/>
        <w:snapToGrid/>
        <w:spacing w:line="520" w:lineRule="exact"/>
        <w:ind w:firstLine="482"/>
        <w:jc w:val="both"/>
        <w:textAlignment w:val="auto"/>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二、</w:t>
      </w:r>
      <w:r>
        <w:rPr>
          <w:rFonts w:hint="eastAsia" w:ascii="黑体" w:hAnsi="黑体" w:eastAsia="黑体" w:cs="黑体"/>
          <w:color w:val="333333"/>
          <w:kern w:val="0"/>
          <w:sz w:val="28"/>
          <w:szCs w:val="28"/>
          <w:lang w:eastAsia="zh-CN"/>
        </w:rPr>
        <w:t>投标人</w:t>
      </w:r>
      <w:r>
        <w:rPr>
          <w:rFonts w:hint="eastAsia" w:ascii="黑体" w:hAnsi="黑体" w:eastAsia="黑体" w:cs="黑体"/>
          <w:color w:val="333333"/>
          <w:kern w:val="0"/>
          <w:sz w:val="28"/>
          <w:szCs w:val="28"/>
        </w:rPr>
        <w:t>承诺</w:t>
      </w:r>
    </w:p>
    <w:p w14:paraId="0EAEE3F1">
      <w:pPr>
        <w:keepNext w:val="0"/>
        <w:keepLines w:val="0"/>
        <w:pageBreakBefore w:val="0"/>
        <w:widowControl/>
        <w:kinsoku/>
        <w:wordWrap/>
        <w:overflowPunct/>
        <w:topLinePunct w:val="0"/>
        <w:autoSpaceDE/>
        <w:autoSpaceDN/>
        <w:bidi w:val="0"/>
        <w:adjustRightInd/>
        <w:snapToGrid/>
        <w:spacing w:line="520" w:lineRule="exact"/>
        <w:ind w:firstLine="482"/>
        <w:jc w:val="both"/>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我公司已阅知并同意遵守以上须知要求，严正承诺遵守相关法律法规，遵守所报项目</w:t>
      </w:r>
      <w:r>
        <w:rPr>
          <w:rFonts w:hint="eastAsia" w:ascii="仿宋" w:hAnsi="仿宋" w:eastAsia="仿宋" w:cs="仿宋"/>
          <w:color w:val="333333"/>
          <w:kern w:val="0"/>
          <w:sz w:val="28"/>
          <w:szCs w:val="28"/>
          <w:lang w:eastAsia="zh-CN"/>
        </w:rPr>
        <w:t>比选</w:t>
      </w:r>
      <w:r>
        <w:rPr>
          <w:rFonts w:hint="eastAsia" w:ascii="仿宋" w:hAnsi="仿宋" w:eastAsia="仿宋" w:cs="仿宋"/>
          <w:color w:val="333333"/>
          <w:kern w:val="0"/>
          <w:sz w:val="28"/>
          <w:szCs w:val="28"/>
        </w:rPr>
        <w:t>文件的规定，保证在投标（响应）活动中不弄虚作假；现委托经办人</w:t>
      </w:r>
      <w:r>
        <w:rPr>
          <w:rFonts w:hint="eastAsia" w:ascii="仿宋" w:hAnsi="仿宋" w:eastAsia="仿宋" w:cs="仿宋"/>
          <w:color w:val="333333"/>
          <w:kern w:val="0"/>
          <w:sz w:val="28"/>
          <w:szCs w:val="28"/>
          <w:u w:val="single"/>
        </w:rPr>
        <w:t>        </w:t>
      </w:r>
      <w:r>
        <w:rPr>
          <w:rFonts w:hint="eastAsia" w:ascii="仿宋" w:hAnsi="仿宋" w:eastAsia="仿宋" w:cs="仿宋"/>
          <w:color w:val="333333"/>
          <w:kern w:val="0"/>
          <w:sz w:val="28"/>
          <w:szCs w:val="28"/>
        </w:rPr>
        <w:t>前来报名，保证填报信息和材料的真实准确；如果我单位没有遵守上述要求和承诺，自愿接受相关处理。</w:t>
      </w:r>
    </w:p>
    <w:tbl>
      <w:tblPr>
        <w:tblStyle w:val="4"/>
        <w:tblW w:w="9959" w:type="dxa"/>
        <w:jc w:val="center"/>
        <w:tblLayout w:type="autofit"/>
        <w:tblCellMar>
          <w:top w:w="15" w:type="dxa"/>
          <w:left w:w="15" w:type="dxa"/>
          <w:bottom w:w="15" w:type="dxa"/>
          <w:right w:w="15" w:type="dxa"/>
        </w:tblCellMar>
      </w:tblPr>
      <w:tblGrid>
        <w:gridCol w:w="1933"/>
        <w:gridCol w:w="1337"/>
        <w:gridCol w:w="1170"/>
        <w:gridCol w:w="1350"/>
        <w:gridCol w:w="1390"/>
        <w:gridCol w:w="2779"/>
      </w:tblGrid>
      <w:tr w14:paraId="22256919">
        <w:tblPrEx>
          <w:tblCellMar>
            <w:top w:w="15" w:type="dxa"/>
            <w:left w:w="15" w:type="dxa"/>
            <w:bottom w:w="15" w:type="dxa"/>
            <w:right w:w="15" w:type="dxa"/>
          </w:tblCellMar>
        </w:tblPrEx>
        <w:trPr>
          <w:trHeight w:val="866" w:hRule="atLeast"/>
          <w:jc w:val="center"/>
        </w:trPr>
        <w:tc>
          <w:tcPr>
            <w:tcW w:w="193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所报项目名称</w:t>
            </w:r>
          </w:p>
        </w:tc>
        <w:tc>
          <w:tcPr>
            <w:tcW w:w="8026"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1899CA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南昌航空大学自主经营食堂引入基本大伙服务团队项目</w:t>
            </w:r>
          </w:p>
        </w:tc>
      </w:tr>
      <w:tr w14:paraId="3B4F4BF7">
        <w:tblPrEx>
          <w:tblCellMar>
            <w:top w:w="15" w:type="dxa"/>
            <w:left w:w="15" w:type="dxa"/>
            <w:bottom w:w="15" w:type="dxa"/>
            <w:right w:w="15" w:type="dxa"/>
          </w:tblCellMar>
        </w:tblPrEx>
        <w:trPr>
          <w:trHeight w:val="670" w:hRule="atLeast"/>
          <w:jc w:val="center"/>
        </w:trPr>
        <w:tc>
          <w:tcPr>
            <w:tcW w:w="193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项目</w:t>
            </w:r>
            <w:r>
              <w:rPr>
                <w:rFonts w:hint="eastAsia" w:ascii="仿宋" w:hAnsi="仿宋" w:eastAsia="仿宋" w:cs="仿宋"/>
                <w:kern w:val="0"/>
                <w:sz w:val="28"/>
                <w:szCs w:val="28"/>
                <w:lang w:eastAsia="zh-CN"/>
              </w:rPr>
              <w:t>比选时间</w:t>
            </w:r>
          </w:p>
        </w:tc>
        <w:tc>
          <w:tcPr>
            <w:tcW w:w="3857" w:type="dxa"/>
            <w:gridSpan w:val="3"/>
            <w:tcBorders>
              <w:top w:val="nil"/>
              <w:left w:val="single" w:color="000000" w:sz="6" w:space="0"/>
              <w:bottom w:val="single" w:color="000000" w:sz="6" w:space="0"/>
              <w:right w:val="single" w:color="auto" w:sz="4" w:space="0"/>
            </w:tcBorders>
            <w:tcMar>
              <w:top w:w="0" w:type="dxa"/>
              <w:left w:w="105" w:type="dxa"/>
              <w:bottom w:w="0" w:type="dxa"/>
              <w:right w:w="105" w:type="dxa"/>
            </w:tcMar>
            <w:vAlign w:val="center"/>
          </w:tcPr>
          <w:p w14:paraId="49FAB5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color w:val="333333"/>
                <w:kern w:val="0"/>
                <w:sz w:val="28"/>
                <w:szCs w:val="28"/>
                <w:shd w:val="clear" w:color="auto" w:fill="FFFFFF"/>
              </w:rPr>
              <w:t>202</w:t>
            </w:r>
            <w:r>
              <w:rPr>
                <w:rFonts w:hint="eastAsia" w:ascii="仿宋" w:hAnsi="仿宋" w:eastAsia="仿宋" w:cs="仿宋"/>
                <w:color w:val="333333"/>
                <w:kern w:val="0"/>
                <w:sz w:val="28"/>
                <w:szCs w:val="28"/>
                <w:shd w:val="clear" w:color="auto" w:fill="FFFFFF"/>
                <w:lang w:val="en-US" w:eastAsia="zh-CN"/>
              </w:rPr>
              <w:t>6</w:t>
            </w:r>
            <w:r>
              <w:rPr>
                <w:rFonts w:hint="eastAsia" w:ascii="仿宋" w:hAnsi="仿宋" w:eastAsia="仿宋" w:cs="仿宋"/>
                <w:color w:val="333333"/>
                <w:kern w:val="0"/>
                <w:sz w:val="28"/>
                <w:szCs w:val="28"/>
                <w:shd w:val="clear" w:color="auto" w:fill="FFFFFF"/>
              </w:rPr>
              <w:t>年</w:t>
            </w:r>
            <w:r>
              <w:rPr>
                <w:rFonts w:hint="eastAsia" w:ascii="仿宋" w:hAnsi="仿宋" w:eastAsia="仿宋" w:cs="仿宋"/>
                <w:color w:val="333333"/>
                <w:kern w:val="0"/>
                <w:sz w:val="28"/>
                <w:szCs w:val="28"/>
                <w:shd w:val="clear" w:color="auto" w:fill="FFFFFF"/>
                <w:lang w:val="en-US" w:eastAsia="zh-CN"/>
              </w:rPr>
              <w:t>7</w:t>
            </w:r>
            <w:r>
              <w:rPr>
                <w:rFonts w:hint="eastAsia" w:ascii="仿宋" w:hAnsi="仿宋" w:eastAsia="仿宋" w:cs="仿宋"/>
                <w:color w:val="333333"/>
                <w:kern w:val="0"/>
                <w:sz w:val="28"/>
                <w:szCs w:val="28"/>
                <w:shd w:val="clear" w:color="auto" w:fill="FFFFFF"/>
              </w:rPr>
              <w:t>月份</w:t>
            </w:r>
          </w:p>
        </w:tc>
        <w:tc>
          <w:tcPr>
            <w:tcW w:w="13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3CD47F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所报</w:t>
            </w:r>
            <w:r>
              <w:rPr>
                <w:rFonts w:hint="eastAsia" w:ascii="仿宋" w:hAnsi="仿宋" w:eastAsia="仿宋" w:cs="仿宋"/>
                <w:kern w:val="0"/>
                <w:sz w:val="28"/>
                <w:szCs w:val="28"/>
              </w:rPr>
              <w:t>项目编号</w:t>
            </w:r>
          </w:p>
        </w:tc>
        <w:tc>
          <w:tcPr>
            <w:tcW w:w="2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C7C94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CHZC2026-09-</w:t>
            </w:r>
            <w:r>
              <w:rPr>
                <w:rFonts w:hint="eastAsia" w:ascii="仿宋" w:hAnsi="仿宋" w:eastAsia="仿宋" w:cs="仿宋"/>
                <w:color w:val="FF0000"/>
                <w:kern w:val="0"/>
                <w:sz w:val="28"/>
                <w:szCs w:val="28"/>
                <w:highlight w:val="none"/>
                <w:u w:val="single"/>
                <w:lang w:val="en-US" w:eastAsia="zh-CN"/>
              </w:rPr>
              <w:t>标段</w:t>
            </w:r>
          </w:p>
        </w:tc>
      </w:tr>
      <w:tr w14:paraId="7B8930D5">
        <w:tblPrEx>
          <w:tblCellMar>
            <w:top w:w="15" w:type="dxa"/>
            <w:left w:w="15" w:type="dxa"/>
            <w:bottom w:w="15" w:type="dxa"/>
            <w:right w:w="15" w:type="dxa"/>
          </w:tblCellMar>
        </w:tblPrEx>
        <w:trPr>
          <w:trHeight w:val="931" w:hRule="atLeast"/>
          <w:jc w:val="center"/>
        </w:trPr>
        <w:tc>
          <w:tcPr>
            <w:tcW w:w="1933" w:type="dxa"/>
            <w:tcBorders>
              <w:top w:val="nil"/>
              <w:left w:val="single" w:color="000000" w:sz="6" w:space="0"/>
              <w:bottom w:val="single" w:color="auto" w:sz="4" w:space="0"/>
              <w:right w:val="single" w:color="000000" w:sz="6" w:space="0"/>
            </w:tcBorders>
            <w:tcMar>
              <w:top w:w="0" w:type="dxa"/>
              <w:left w:w="105" w:type="dxa"/>
              <w:bottom w:w="0" w:type="dxa"/>
              <w:right w:w="105" w:type="dxa"/>
            </w:tcMar>
            <w:vAlign w:val="center"/>
          </w:tcPr>
          <w:p w14:paraId="2E400AA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公司（单位）名称</w:t>
            </w:r>
          </w:p>
        </w:tc>
        <w:tc>
          <w:tcPr>
            <w:tcW w:w="8026" w:type="dxa"/>
            <w:gridSpan w:val="5"/>
            <w:tcBorders>
              <w:top w:val="nil"/>
              <w:left w:val="single" w:color="000000" w:sz="6" w:space="0"/>
              <w:bottom w:val="single" w:color="auto" w:sz="4" w:space="0"/>
              <w:right w:val="single" w:color="000000" w:sz="6" w:space="0"/>
            </w:tcBorders>
            <w:tcMar>
              <w:top w:w="0" w:type="dxa"/>
              <w:left w:w="105" w:type="dxa"/>
              <w:bottom w:w="0" w:type="dxa"/>
              <w:right w:w="105" w:type="dxa"/>
            </w:tcMar>
          </w:tcPr>
          <w:p w14:paraId="7BC3945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r>
      <w:tr w14:paraId="489D1BD9">
        <w:tblPrEx>
          <w:tblCellMar>
            <w:top w:w="15" w:type="dxa"/>
            <w:left w:w="15" w:type="dxa"/>
            <w:bottom w:w="15" w:type="dxa"/>
            <w:right w:w="15" w:type="dxa"/>
          </w:tblCellMar>
        </w:tblPrEx>
        <w:trPr>
          <w:trHeight w:val="941" w:hRule="atLeast"/>
          <w:jc w:val="center"/>
        </w:trPr>
        <w:tc>
          <w:tcPr>
            <w:tcW w:w="19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9F1CA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法人代表</w:t>
            </w:r>
          </w:p>
        </w:tc>
        <w:tc>
          <w:tcPr>
            <w:tcW w:w="13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ACA79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71892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手机号码</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823A4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c>
          <w:tcPr>
            <w:tcW w:w="13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6C0C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2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2E06398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r>
      <w:tr w14:paraId="2B3B3658">
        <w:tblPrEx>
          <w:tblCellMar>
            <w:top w:w="15" w:type="dxa"/>
            <w:left w:w="15" w:type="dxa"/>
            <w:bottom w:w="15" w:type="dxa"/>
            <w:right w:w="15" w:type="dxa"/>
          </w:tblCellMar>
        </w:tblPrEx>
        <w:trPr>
          <w:trHeight w:val="867" w:hRule="atLeast"/>
          <w:jc w:val="center"/>
        </w:trPr>
        <w:tc>
          <w:tcPr>
            <w:tcW w:w="193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54E1E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报名经办人</w:t>
            </w:r>
          </w:p>
        </w:tc>
        <w:tc>
          <w:tcPr>
            <w:tcW w:w="13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6F6E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c>
          <w:tcPr>
            <w:tcW w:w="1170" w:type="dxa"/>
            <w:tcBorders>
              <w:top w:val="single" w:color="auto" w:sz="4" w:space="0"/>
              <w:left w:val="single" w:color="auto" w:sz="4" w:space="0"/>
              <w:bottom w:val="single" w:color="auto" w:sz="4" w:space="0"/>
              <w:right w:val="single" w:color="auto" w:sz="4" w:space="0"/>
            </w:tcBorders>
            <w:vAlign w:val="center"/>
          </w:tcPr>
          <w:p w14:paraId="07E047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手机</w:t>
            </w:r>
          </w:p>
          <w:p w14:paraId="64230E6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号码</w:t>
            </w:r>
          </w:p>
        </w:tc>
        <w:tc>
          <w:tcPr>
            <w:tcW w:w="1350" w:type="dxa"/>
            <w:tcBorders>
              <w:top w:val="single" w:color="auto" w:sz="4" w:space="0"/>
              <w:left w:val="single" w:color="auto" w:sz="4" w:space="0"/>
              <w:bottom w:val="single" w:color="auto" w:sz="4" w:space="0"/>
              <w:right w:val="single" w:color="auto" w:sz="4" w:space="0"/>
            </w:tcBorders>
            <w:vAlign w:val="center"/>
          </w:tcPr>
          <w:p w14:paraId="6FBDA7D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c>
          <w:tcPr>
            <w:tcW w:w="13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214E9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身份证号</w:t>
            </w:r>
          </w:p>
        </w:tc>
        <w:tc>
          <w:tcPr>
            <w:tcW w:w="277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E50102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8"/>
                <w:szCs w:val="28"/>
              </w:rPr>
            </w:pPr>
          </w:p>
        </w:tc>
      </w:tr>
    </w:tbl>
    <w:p w14:paraId="7BA5F5CD">
      <w:pPr>
        <w:keepNext w:val="0"/>
        <w:keepLines w:val="0"/>
        <w:pageBreakBefore w:val="0"/>
        <w:widowControl/>
        <w:kinsoku/>
        <w:wordWrap/>
        <w:overflowPunct/>
        <w:topLinePunct w:val="0"/>
        <w:autoSpaceDE/>
        <w:autoSpaceDN/>
        <w:bidi w:val="0"/>
        <w:adjustRightInd/>
        <w:snapToGrid/>
        <w:spacing w:line="480" w:lineRule="exact"/>
        <w:ind w:left="420" w:leftChars="200" w:firstLine="0" w:firstLineChars="0"/>
        <w:jc w:val="left"/>
        <w:textAlignment w:val="auto"/>
        <w:rPr>
          <w:rFonts w:hint="eastAsia" w:ascii="仿宋" w:hAnsi="仿宋" w:eastAsia="仿宋" w:cs="仿宋"/>
          <w:color w:val="333333"/>
          <w:kern w:val="0"/>
          <w:sz w:val="32"/>
          <w:szCs w:val="32"/>
        </w:rPr>
      </w:pPr>
      <w:bookmarkStart w:id="0" w:name="_GoBack"/>
      <w:bookmarkEnd w:id="0"/>
    </w:p>
    <w:p w14:paraId="31999AFF">
      <w:pPr>
        <w:keepNext w:val="0"/>
        <w:keepLines w:val="0"/>
        <w:pageBreakBefore w:val="0"/>
        <w:widowControl/>
        <w:kinsoku/>
        <w:wordWrap/>
        <w:overflowPunct/>
        <w:topLinePunct w:val="0"/>
        <w:autoSpaceDE/>
        <w:autoSpaceDN/>
        <w:bidi w:val="0"/>
        <w:adjustRightInd/>
        <w:snapToGrid/>
        <w:spacing w:line="540" w:lineRule="exact"/>
        <w:ind w:left="420" w:leftChars="200" w:firstLine="0" w:firstLineChars="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法人</w:t>
      </w:r>
      <w:r>
        <w:rPr>
          <w:rFonts w:hint="eastAsia" w:ascii="仿宋" w:hAnsi="仿宋" w:eastAsia="仿宋" w:cs="仿宋"/>
          <w:color w:val="333333"/>
          <w:kern w:val="0"/>
          <w:sz w:val="32"/>
          <w:szCs w:val="32"/>
          <w:lang w:val="en-US" w:eastAsia="zh-CN"/>
        </w:rPr>
        <w:t>代表</w:t>
      </w:r>
      <w:r>
        <w:rPr>
          <w:rFonts w:hint="eastAsia" w:ascii="仿宋" w:hAnsi="仿宋" w:eastAsia="仿宋" w:cs="仿宋"/>
          <w:color w:val="333333"/>
          <w:kern w:val="0"/>
          <w:sz w:val="32"/>
          <w:szCs w:val="32"/>
        </w:rPr>
        <w:t>签字（盖章）：</w:t>
      </w:r>
    </w:p>
    <w:p w14:paraId="3D990D2A">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报名经办人签字（须经办人本人手签）：</w:t>
      </w:r>
    </w:p>
    <w:p w14:paraId="2E440436">
      <w:pPr>
        <w:keepNext w:val="0"/>
        <w:keepLines w:val="0"/>
        <w:pageBreakBefore w:val="0"/>
        <w:widowControl/>
        <w:kinsoku/>
        <w:wordWrap/>
        <w:overflowPunct/>
        <w:topLinePunct w:val="0"/>
        <w:autoSpaceDE/>
        <w:autoSpaceDN/>
        <w:bidi w:val="0"/>
        <w:adjustRightInd/>
        <w:snapToGrid/>
        <w:spacing w:line="540" w:lineRule="exact"/>
        <w:ind w:firstLine="42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rPr>
        <w:t>投标单位（盖章）：</w:t>
      </w:r>
    </w:p>
    <w:sectPr>
      <w:pgSz w:w="11906" w:h="16838"/>
      <w:pgMar w:top="1191" w:right="1587"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1B555F7"/>
    <w:rsid w:val="06B46CEA"/>
    <w:rsid w:val="09FA29C2"/>
    <w:rsid w:val="10F77A41"/>
    <w:rsid w:val="1C21244A"/>
    <w:rsid w:val="22CF5903"/>
    <w:rsid w:val="24743B45"/>
    <w:rsid w:val="2633363B"/>
    <w:rsid w:val="27585BE1"/>
    <w:rsid w:val="2B2D7CAF"/>
    <w:rsid w:val="31D420C2"/>
    <w:rsid w:val="36E855B4"/>
    <w:rsid w:val="44A14804"/>
    <w:rsid w:val="530069F0"/>
    <w:rsid w:val="54E163BF"/>
    <w:rsid w:val="596827B7"/>
    <w:rsid w:val="5C81260B"/>
    <w:rsid w:val="5FA404DB"/>
    <w:rsid w:val="650E2D26"/>
    <w:rsid w:val="65F10074"/>
    <w:rsid w:val="6EB31747"/>
    <w:rsid w:val="729C4863"/>
    <w:rsid w:val="7A7E28E7"/>
    <w:rsid w:val="7BD65048"/>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462</Words>
  <Characters>478</Characters>
  <Lines>0</Lines>
  <Paragraphs>0</Paragraphs>
  <TotalTime>27</TotalTime>
  <ScaleCrop>false</ScaleCrop>
  <LinksUpToDate>false</LinksUpToDate>
  <CharactersWithSpaces>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WPS_1679801637</cp:lastModifiedBy>
  <cp:lastPrinted>2025-07-16T04:39:00Z</cp:lastPrinted>
  <dcterms:modified xsi:type="dcterms:W3CDTF">2026-07-20T03:58:12Z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721A9A3FC9CD44C1BC786130242EC742_13</vt:lpwstr>
  </property>
  <property fmtid="{D5CDD505-2E9C-101B-9397-08002B2CF9AE}" pid="4" name="KSOTemplateDocerSaveRecord">
    <vt:lpwstr>eyJoZGlkIjoiMmQxMTdhYjI0ZTIyYmIwZjBkODhhMzVmYzRmM2NjMWYiLCJ1c2VySWQiOiIxNDgzMjEzMTU5In0=</vt:lpwstr>
  </property>
</Properties>
</file>