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B712F" w14:textId="77777777" w:rsidR="006C5858" w:rsidRDefault="00137905">
      <w:pPr>
        <w:pStyle w:val="1"/>
        <w:spacing w:before="240" w:after="0" w:line="480" w:lineRule="auto"/>
        <w:jc w:val="center"/>
        <w:rPr>
          <w:rFonts w:ascii="仿宋" w:eastAsia="仿宋" w:hAnsi="仿宋" w:cs="仿宋"/>
        </w:rPr>
      </w:pPr>
      <w:bookmarkStart w:id="0" w:name="_Toc8127"/>
      <w:bookmarkStart w:id="1" w:name="_Toc12243"/>
      <w:bookmarkStart w:id="2" w:name="_Toc11116"/>
      <w:bookmarkStart w:id="3" w:name="_Toc514249577"/>
      <w:bookmarkStart w:id="4" w:name="_Toc2814"/>
      <w:bookmarkStart w:id="5" w:name="_GoBack"/>
      <w:bookmarkEnd w:id="5"/>
      <w:r>
        <w:rPr>
          <w:rFonts w:ascii="仿宋" w:eastAsia="仿宋" w:hAnsi="仿宋" w:cs="仿宋" w:hint="eastAsia"/>
        </w:rPr>
        <w:t>江西合胜合招标咨询有限公司</w:t>
      </w:r>
      <w:r>
        <w:rPr>
          <w:rFonts w:ascii="仿宋" w:eastAsia="仿宋" w:hAnsi="仿宋" w:cs="仿宋" w:hint="eastAsia"/>
        </w:rPr>
        <w:t>关于</w:t>
      </w:r>
      <w:r>
        <w:rPr>
          <w:rFonts w:ascii="仿宋" w:eastAsia="仿宋" w:hAnsi="仿宋" w:cs="仿宋" w:hint="eastAsia"/>
        </w:rPr>
        <w:t>南昌航空大学资产公司自营食堂（餐厅）</w:t>
      </w:r>
      <w:r>
        <w:rPr>
          <w:rFonts w:ascii="仿宋" w:eastAsia="仿宋" w:hAnsi="仿宋" w:cs="仿宋" w:hint="eastAsia"/>
        </w:rPr>
        <w:t>2026-2028</w:t>
      </w:r>
      <w:r>
        <w:rPr>
          <w:rFonts w:ascii="仿宋" w:eastAsia="仿宋" w:hAnsi="仿宋" w:cs="仿宋" w:hint="eastAsia"/>
        </w:rPr>
        <w:t>年度有害生物防制服务采购项目（项目编号：</w:t>
      </w:r>
      <w:r>
        <w:rPr>
          <w:rFonts w:ascii="仿宋" w:eastAsia="仿宋" w:hAnsi="仿宋" w:cs="仿宋" w:hint="eastAsia"/>
        </w:rPr>
        <w:t>HSH2026BX061</w:t>
      </w:r>
      <w:r>
        <w:rPr>
          <w:rFonts w:ascii="仿宋" w:eastAsia="仿宋" w:hAnsi="仿宋" w:cs="仿宋" w:hint="eastAsia"/>
        </w:rPr>
        <w:t>）公开比选公告</w:t>
      </w:r>
      <w:bookmarkEnd w:id="0"/>
      <w:bookmarkEnd w:id="1"/>
      <w:bookmarkEnd w:id="2"/>
      <w:bookmarkEnd w:id="3"/>
      <w:bookmarkEnd w:id="4"/>
    </w:p>
    <w:p w14:paraId="763913C0" w14:textId="77777777" w:rsidR="006C5858" w:rsidRDefault="00137905">
      <w:pPr>
        <w:spacing w:line="500" w:lineRule="exact"/>
        <w:ind w:firstLineChars="200" w:firstLine="560"/>
        <w:rPr>
          <w:rFonts w:ascii="仿宋" w:eastAsia="仿宋" w:hAnsi="仿宋" w:cs="仿宋"/>
          <w:sz w:val="28"/>
          <w:szCs w:val="28"/>
        </w:rPr>
      </w:pPr>
      <w:r>
        <w:rPr>
          <w:rFonts w:ascii="仿宋" w:eastAsia="仿宋" w:hAnsi="仿宋" w:cs="仿宋" w:hint="eastAsia"/>
          <w:sz w:val="28"/>
          <w:szCs w:val="28"/>
        </w:rPr>
        <w:t>江西合胜合招标咨询有限公司受</w:t>
      </w:r>
      <w:r>
        <w:rPr>
          <w:rFonts w:ascii="仿宋" w:eastAsia="仿宋" w:hAnsi="仿宋" w:cs="仿宋" w:hint="eastAsia"/>
          <w:sz w:val="28"/>
          <w:szCs w:val="28"/>
        </w:rPr>
        <w:t>江西昌航资产经营管理有限公司</w:t>
      </w:r>
      <w:r>
        <w:rPr>
          <w:rFonts w:ascii="仿宋" w:eastAsia="仿宋" w:hAnsi="仿宋" w:cs="仿宋" w:hint="eastAsia"/>
          <w:sz w:val="28"/>
          <w:szCs w:val="28"/>
        </w:rPr>
        <w:t>委托，就</w:t>
      </w:r>
      <w:r>
        <w:rPr>
          <w:rFonts w:ascii="仿宋" w:eastAsia="仿宋" w:hAnsi="仿宋" w:cs="仿宋" w:hint="eastAsia"/>
          <w:sz w:val="28"/>
          <w:szCs w:val="28"/>
        </w:rPr>
        <w:t>南昌航空大学资产公司自营食堂（餐厅）</w:t>
      </w:r>
      <w:r>
        <w:rPr>
          <w:rFonts w:ascii="仿宋" w:eastAsia="仿宋" w:hAnsi="仿宋" w:cs="仿宋" w:hint="eastAsia"/>
          <w:sz w:val="28"/>
          <w:szCs w:val="28"/>
        </w:rPr>
        <w:t>2026-2028</w:t>
      </w:r>
      <w:r>
        <w:rPr>
          <w:rFonts w:ascii="仿宋" w:eastAsia="仿宋" w:hAnsi="仿宋" w:cs="仿宋" w:hint="eastAsia"/>
          <w:sz w:val="28"/>
          <w:szCs w:val="28"/>
        </w:rPr>
        <w:t>年度有害生物防制服务采购项目</w:t>
      </w:r>
      <w:r>
        <w:rPr>
          <w:rFonts w:ascii="仿宋" w:eastAsia="仿宋" w:hAnsi="仿宋" w:cs="仿宋" w:hint="eastAsia"/>
          <w:sz w:val="28"/>
          <w:szCs w:val="28"/>
        </w:rPr>
        <w:t>（项目编号：</w:t>
      </w:r>
      <w:r>
        <w:rPr>
          <w:rFonts w:ascii="仿宋" w:eastAsia="仿宋" w:hAnsi="仿宋" w:cs="仿宋" w:hint="eastAsia"/>
          <w:sz w:val="28"/>
          <w:szCs w:val="28"/>
        </w:rPr>
        <w:t>HSH2026BX061</w:t>
      </w:r>
      <w:r>
        <w:rPr>
          <w:rFonts w:ascii="仿宋" w:eastAsia="仿宋" w:hAnsi="仿宋" w:cs="仿宋" w:hint="eastAsia"/>
          <w:sz w:val="28"/>
          <w:szCs w:val="28"/>
        </w:rPr>
        <w:t>）进行公开比选，欢迎符合资格条件的应答人前来报名参加。</w:t>
      </w:r>
    </w:p>
    <w:p w14:paraId="7176EB21" w14:textId="77777777" w:rsidR="006C5858" w:rsidRDefault="00137905">
      <w:pPr>
        <w:tabs>
          <w:tab w:val="left" w:pos="5040"/>
        </w:tabs>
        <w:spacing w:line="500" w:lineRule="exact"/>
        <w:ind w:firstLine="562"/>
        <w:rPr>
          <w:rFonts w:ascii="仿宋" w:eastAsia="仿宋" w:hAnsi="仿宋" w:cs="仿宋"/>
          <w:sz w:val="28"/>
          <w:szCs w:val="28"/>
        </w:rPr>
      </w:pPr>
      <w:r>
        <w:rPr>
          <w:rFonts w:ascii="仿宋" w:eastAsia="仿宋" w:hAnsi="仿宋" w:cs="仿宋" w:hint="eastAsia"/>
          <w:b/>
          <w:sz w:val="28"/>
          <w:szCs w:val="28"/>
        </w:rPr>
        <w:t>一、项目编号：</w:t>
      </w:r>
      <w:r>
        <w:rPr>
          <w:rFonts w:ascii="仿宋" w:eastAsia="仿宋" w:hAnsi="仿宋" w:cs="仿宋" w:hint="eastAsia"/>
          <w:b/>
          <w:bCs/>
          <w:sz w:val="28"/>
          <w:szCs w:val="28"/>
        </w:rPr>
        <w:t>HSH2026BX061</w:t>
      </w:r>
    </w:p>
    <w:p w14:paraId="0E87A11B" w14:textId="77777777" w:rsidR="006C5858" w:rsidRDefault="00137905">
      <w:pPr>
        <w:spacing w:line="500" w:lineRule="exact"/>
        <w:ind w:firstLine="562"/>
        <w:rPr>
          <w:rFonts w:ascii="仿宋" w:eastAsia="仿宋" w:hAnsi="仿宋" w:cs="仿宋"/>
          <w:b/>
          <w:bCs/>
          <w:sz w:val="28"/>
          <w:szCs w:val="28"/>
        </w:rPr>
      </w:pPr>
      <w:r>
        <w:rPr>
          <w:rFonts w:ascii="仿宋" w:eastAsia="仿宋" w:hAnsi="仿宋" w:cs="仿宋" w:hint="eastAsia"/>
          <w:b/>
          <w:bCs/>
          <w:sz w:val="28"/>
          <w:szCs w:val="28"/>
        </w:rPr>
        <w:t>二、项目名称及内容：</w:t>
      </w: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2306"/>
        <w:gridCol w:w="900"/>
        <w:gridCol w:w="900"/>
        <w:gridCol w:w="1455"/>
        <w:gridCol w:w="2833"/>
      </w:tblGrid>
      <w:tr w:rsidR="006C5858" w14:paraId="6C92EC43" w14:textId="77777777">
        <w:trPr>
          <w:trHeight w:val="567"/>
          <w:jc w:val="center"/>
        </w:trPr>
        <w:tc>
          <w:tcPr>
            <w:tcW w:w="1435" w:type="dxa"/>
            <w:tcBorders>
              <w:top w:val="single" w:sz="4" w:space="0" w:color="auto"/>
              <w:left w:val="single" w:sz="4" w:space="0" w:color="auto"/>
              <w:bottom w:val="single" w:sz="4" w:space="0" w:color="auto"/>
              <w:right w:val="single" w:sz="4" w:space="0" w:color="auto"/>
            </w:tcBorders>
            <w:vAlign w:val="center"/>
          </w:tcPr>
          <w:p w14:paraId="07366222" w14:textId="77777777" w:rsidR="006C5858" w:rsidRDefault="00137905">
            <w:pPr>
              <w:pStyle w:val="Default"/>
              <w:snapToGrid w:val="0"/>
              <w:jc w:val="center"/>
              <w:rPr>
                <w:rFonts w:ascii="仿宋" w:eastAsia="仿宋" w:hAnsi="仿宋"/>
                <w:b/>
                <w:bCs/>
                <w:color w:val="auto"/>
                <w:sz w:val="28"/>
                <w:szCs w:val="28"/>
              </w:rPr>
            </w:pPr>
            <w:r>
              <w:rPr>
                <w:rFonts w:ascii="仿宋" w:eastAsia="仿宋" w:hAnsi="仿宋" w:hint="eastAsia"/>
                <w:b/>
                <w:bCs/>
                <w:color w:val="auto"/>
                <w:sz w:val="28"/>
                <w:szCs w:val="28"/>
              </w:rPr>
              <w:t>项目编号</w:t>
            </w:r>
          </w:p>
        </w:tc>
        <w:tc>
          <w:tcPr>
            <w:tcW w:w="2306" w:type="dxa"/>
            <w:tcBorders>
              <w:top w:val="single" w:sz="4" w:space="0" w:color="auto"/>
              <w:left w:val="single" w:sz="4" w:space="0" w:color="auto"/>
              <w:bottom w:val="single" w:sz="4" w:space="0" w:color="auto"/>
              <w:right w:val="single" w:sz="4" w:space="0" w:color="auto"/>
            </w:tcBorders>
            <w:vAlign w:val="center"/>
          </w:tcPr>
          <w:p w14:paraId="244C9882" w14:textId="77777777" w:rsidR="006C5858" w:rsidRDefault="00137905">
            <w:pPr>
              <w:pStyle w:val="Default"/>
              <w:snapToGrid w:val="0"/>
              <w:jc w:val="center"/>
              <w:rPr>
                <w:rFonts w:ascii="仿宋" w:eastAsia="仿宋" w:hAnsi="仿宋"/>
                <w:b/>
                <w:bCs/>
                <w:color w:val="auto"/>
                <w:sz w:val="28"/>
                <w:szCs w:val="28"/>
              </w:rPr>
            </w:pPr>
            <w:r>
              <w:rPr>
                <w:rFonts w:ascii="仿宋" w:eastAsia="仿宋" w:hAnsi="仿宋" w:hint="eastAsia"/>
                <w:b/>
                <w:bCs/>
                <w:color w:val="auto"/>
                <w:sz w:val="28"/>
                <w:szCs w:val="28"/>
              </w:rPr>
              <w:t>项目名称</w:t>
            </w:r>
          </w:p>
        </w:tc>
        <w:tc>
          <w:tcPr>
            <w:tcW w:w="900" w:type="dxa"/>
            <w:tcBorders>
              <w:top w:val="single" w:sz="4" w:space="0" w:color="auto"/>
              <w:left w:val="single" w:sz="4" w:space="0" w:color="auto"/>
              <w:bottom w:val="single" w:sz="4" w:space="0" w:color="auto"/>
              <w:right w:val="single" w:sz="4" w:space="0" w:color="auto"/>
            </w:tcBorders>
            <w:vAlign w:val="center"/>
          </w:tcPr>
          <w:p w14:paraId="786391A1" w14:textId="77777777" w:rsidR="006C5858" w:rsidRDefault="00137905">
            <w:pPr>
              <w:pStyle w:val="Default"/>
              <w:snapToGrid w:val="0"/>
              <w:jc w:val="center"/>
              <w:rPr>
                <w:rFonts w:ascii="仿宋" w:eastAsia="仿宋" w:hAnsi="仿宋"/>
                <w:b/>
                <w:bCs/>
                <w:color w:val="auto"/>
                <w:sz w:val="28"/>
                <w:szCs w:val="28"/>
              </w:rPr>
            </w:pPr>
            <w:r>
              <w:rPr>
                <w:rFonts w:ascii="仿宋" w:eastAsia="仿宋" w:hAnsi="仿宋" w:hint="eastAsia"/>
                <w:b/>
                <w:bCs/>
                <w:color w:val="auto"/>
                <w:sz w:val="28"/>
                <w:szCs w:val="28"/>
              </w:rPr>
              <w:t>数量</w:t>
            </w:r>
          </w:p>
        </w:tc>
        <w:tc>
          <w:tcPr>
            <w:tcW w:w="900" w:type="dxa"/>
            <w:tcBorders>
              <w:top w:val="single" w:sz="4" w:space="0" w:color="auto"/>
              <w:left w:val="single" w:sz="4" w:space="0" w:color="auto"/>
              <w:bottom w:val="single" w:sz="4" w:space="0" w:color="auto"/>
              <w:right w:val="single" w:sz="4" w:space="0" w:color="auto"/>
            </w:tcBorders>
            <w:vAlign w:val="center"/>
          </w:tcPr>
          <w:p w14:paraId="48994BAE" w14:textId="77777777" w:rsidR="006C5858" w:rsidRDefault="00137905">
            <w:pPr>
              <w:pStyle w:val="Default"/>
              <w:snapToGrid w:val="0"/>
              <w:jc w:val="center"/>
              <w:rPr>
                <w:rFonts w:ascii="仿宋" w:eastAsia="仿宋" w:hAnsi="仿宋"/>
                <w:b/>
                <w:bCs/>
                <w:color w:val="auto"/>
                <w:sz w:val="28"/>
                <w:szCs w:val="28"/>
              </w:rPr>
            </w:pPr>
            <w:r>
              <w:rPr>
                <w:rFonts w:ascii="仿宋" w:eastAsia="仿宋" w:hAnsi="仿宋" w:hint="eastAsia"/>
                <w:b/>
                <w:bCs/>
                <w:color w:val="auto"/>
                <w:sz w:val="28"/>
                <w:szCs w:val="28"/>
              </w:rPr>
              <w:t>单位</w:t>
            </w:r>
          </w:p>
        </w:tc>
        <w:tc>
          <w:tcPr>
            <w:tcW w:w="1455" w:type="dxa"/>
            <w:tcBorders>
              <w:top w:val="single" w:sz="4" w:space="0" w:color="auto"/>
              <w:left w:val="single" w:sz="4" w:space="0" w:color="auto"/>
              <w:bottom w:val="single" w:sz="4" w:space="0" w:color="auto"/>
              <w:right w:val="single" w:sz="4" w:space="0" w:color="auto"/>
            </w:tcBorders>
            <w:vAlign w:val="center"/>
          </w:tcPr>
          <w:p w14:paraId="4C014825" w14:textId="77777777" w:rsidR="006C5858" w:rsidRDefault="00137905">
            <w:pPr>
              <w:autoSpaceDE w:val="0"/>
              <w:spacing w:line="500" w:lineRule="exact"/>
              <w:jc w:val="center"/>
              <w:rPr>
                <w:rFonts w:ascii="仿宋" w:eastAsia="仿宋" w:hAnsi="仿宋" w:cs="仿宋"/>
                <w:b/>
                <w:bCs/>
                <w:sz w:val="28"/>
                <w:szCs w:val="28"/>
              </w:rPr>
            </w:pPr>
            <w:r>
              <w:rPr>
                <w:rFonts w:ascii="仿宋" w:eastAsia="仿宋" w:hAnsi="仿宋" w:cs="仿宋" w:hint="eastAsia"/>
                <w:b/>
                <w:bCs/>
                <w:sz w:val="28"/>
                <w:szCs w:val="28"/>
              </w:rPr>
              <w:t>预算金额</w:t>
            </w:r>
            <w:r>
              <w:rPr>
                <w:rFonts w:ascii="仿宋" w:eastAsia="仿宋" w:hAnsi="仿宋" w:cs="仿宋" w:hint="eastAsia"/>
                <w:b/>
                <w:bCs/>
                <w:sz w:val="28"/>
                <w:szCs w:val="28"/>
              </w:rPr>
              <w:t>/</w:t>
            </w:r>
            <w:r>
              <w:rPr>
                <w:rFonts w:ascii="仿宋" w:eastAsia="仿宋" w:hAnsi="仿宋" w:cs="仿宋" w:hint="eastAsia"/>
                <w:b/>
                <w:bCs/>
                <w:sz w:val="28"/>
                <w:szCs w:val="28"/>
              </w:rPr>
              <w:t>元</w:t>
            </w:r>
          </w:p>
        </w:tc>
        <w:tc>
          <w:tcPr>
            <w:tcW w:w="2833" w:type="dxa"/>
            <w:tcBorders>
              <w:top w:val="single" w:sz="4" w:space="0" w:color="auto"/>
              <w:left w:val="single" w:sz="4" w:space="0" w:color="auto"/>
              <w:bottom w:val="single" w:sz="4" w:space="0" w:color="auto"/>
              <w:right w:val="single" w:sz="4" w:space="0" w:color="auto"/>
            </w:tcBorders>
            <w:vAlign w:val="center"/>
          </w:tcPr>
          <w:p w14:paraId="601C1D08" w14:textId="77777777" w:rsidR="006C5858" w:rsidRDefault="00137905">
            <w:pPr>
              <w:autoSpaceDE w:val="0"/>
              <w:spacing w:line="500" w:lineRule="exact"/>
              <w:jc w:val="center"/>
              <w:rPr>
                <w:rFonts w:ascii="仿宋" w:eastAsia="仿宋" w:hAnsi="仿宋" w:cs="仿宋"/>
                <w:b/>
                <w:bCs/>
                <w:sz w:val="28"/>
                <w:szCs w:val="28"/>
              </w:rPr>
            </w:pPr>
            <w:r>
              <w:rPr>
                <w:rFonts w:ascii="仿宋" w:eastAsia="仿宋" w:hAnsi="仿宋" w:cs="仿宋" w:hint="eastAsia"/>
                <w:b/>
                <w:bCs/>
                <w:sz w:val="28"/>
                <w:szCs w:val="28"/>
              </w:rPr>
              <w:t>备注</w:t>
            </w:r>
          </w:p>
        </w:tc>
      </w:tr>
      <w:tr w:rsidR="006C5858" w14:paraId="37D62868" w14:textId="77777777">
        <w:trPr>
          <w:trHeight w:val="567"/>
          <w:jc w:val="center"/>
        </w:trPr>
        <w:tc>
          <w:tcPr>
            <w:tcW w:w="1435" w:type="dxa"/>
            <w:tcBorders>
              <w:top w:val="single" w:sz="4" w:space="0" w:color="auto"/>
              <w:left w:val="single" w:sz="4" w:space="0" w:color="auto"/>
              <w:bottom w:val="single" w:sz="4" w:space="0" w:color="auto"/>
              <w:right w:val="single" w:sz="4" w:space="0" w:color="auto"/>
            </w:tcBorders>
            <w:vAlign w:val="center"/>
          </w:tcPr>
          <w:p w14:paraId="55194A8E" w14:textId="77777777" w:rsidR="006C5858" w:rsidRDefault="00137905">
            <w:pPr>
              <w:pStyle w:val="Default"/>
              <w:snapToGrid w:val="0"/>
              <w:jc w:val="center"/>
              <w:rPr>
                <w:rFonts w:ascii="仿宋" w:eastAsia="仿宋" w:hAnsi="仿宋"/>
                <w:color w:val="auto"/>
                <w:sz w:val="28"/>
                <w:szCs w:val="28"/>
              </w:rPr>
            </w:pPr>
            <w:r>
              <w:rPr>
                <w:rFonts w:ascii="仿宋" w:eastAsia="仿宋" w:hAnsi="仿宋" w:hint="eastAsia"/>
                <w:color w:val="auto"/>
                <w:sz w:val="28"/>
                <w:szCs w:val="28"/>
              </w:rPr>
              <w:t>HSH2026BX061</w:t>
            </w:r>
          </w:p>
        </w:tc>
        <w:tc>
          <w:tcPr>
            <w:tcW w:w="2306" w:type="dxa"/>
            <w:tcBorders>
              <w:top w:val="single" w:sz="4" w:space="0" w:color="auto"/>
              <w:left w:val="single" w:sz="4" w:space="0" w:color="auto"/>
              <w:bottom w:val="single" w:sz="4" w:space="0" w:color="auto"/>
              <w:right w:val="single" w:sz="4" w:space="0" w:color="auto"/>
            </w:tcBorders>
            <w:vAlign w:val="center"/>
          </w:tcPr>
          <w:p w14:paraId="37F4B5D4" w14:textId="77777777" w:rsidR="006C5858" w:rsidRDefault="00137905">
            <w:pPr>
              <w:pStyle w:val="Default"/>
              <w:snapToGrid w:val="0"/>
              <w:jc w:val="center"/>
              <w:rPr>
                <w:rFonts w:ascii="仿宋" w:eastAsia="仿宋" w:hAnsi="仿宋"/>
                <w:color w:val="auto"/>
                <w:sz w:val="28"/>
                <w:szCs w:val="28"/>
              </w:rPr>
            </w:pPr>
            <w:r>
              <w:rPr>
                <w:rFonts w:ascii="仿宋" w:eastAsia="仿宋" w:hAnsi="仿宋" w:hint="eastAsia"/>
                <w:color w:val="auto"/>
                <w:sz w:val="28"/>
                <w:szCs w:val="28"/>
              </w:rPr>
              <w:t>南昌航空大学资产公司自营食堂（餐厅）</w:t>
            </w:r>
            <w:r>
              <w:rPr>
                <w:rFonts w:ascii="仿宋" w:eastAsia="仿宋" w:hAnsi="仿宋" w:hint="eastAsia"/>
                <w:color w:val="auto"/>
                <w:sz w:val="28"/>
                <w:szCs w:val="28"/>
              </w:rPr>
              <w:t>2026-2028</w:t>
            </w:r>
            <w:r>
              <w:rPr>
                <w:rFonts w:ascii="仿宋" w:eastAsia="仿宋" w:hAnsi="仿宋" w:hint="eastAsia"/>
                <w:color w:val="auto"/>
                <w:sz w:val="28"/>
                <w:szCs w:val="28"/>
              </w:rPr>
              <w:t>年度有害生物防制服务采购项目</w:t>
            </w:r>
          </w:p>
        </w:tc>
        <w:tc>
          <w:tcPr>
            <w:tcW w:w="900" w:type="dxa"/>
            <w:tcBorders>
              <w:top w:val="single" w:sz="4" w:space="0" w:color="auto"/>
              <w:left w:val="single" w:sz="4" w:space="0" w:color="auto"/>
              <w:bottom w:val="single" w:sz="4" w:space="0" w:color="auto"/>
              <w:right w:val="single" w:sz="4" w:space="0" w:color="auto"/>
            </w:tcBorders>
            <w:vAlign w:val="center"/>
          </w:tcPr>
          <w:p w14:paraId="2E5CAE7A" w14:textId="77777777" w:rsidR="006C5858" w:rsidRDefault="00137905">
            <w:pPr>
              <w:pStyle w:val="Default"/>
              <w:snapToGrid w:val="0"/>
              <w:jc w:val="center"/>
              <w:rPr>
                <w:rFonts w:ascii="仿宋" w:eastAsia="仿宋" w:hAnsi="仿宋"/>
                <w:color w:val="auto"/>
                <w:sz w:val="28"/>
                <w:szCs w:val="28"/>
              </w:rPr>
            </w:pPr>
            <w:r>
              <w:rPr>
                <w:rFonts w:ascii="仿宋" w:eastAsia="仿宋" w:hAnsi="仿宋" w:hint="eastAsia"/>
                <w:color w:val="auto"/>
                <w:sz w:val="28"/>
                <w:szCs w:val="28"/>
              </w:rPr>
              <w:t>1</w:t>
            </w:r>
          </w:p>
        </w:tc>
        <w:tc>
          <w:tcPr>
            <w:tcW w:w="900" w:type="dxa"/>
            <w:tcBorders>
              <w:top w:val="single" w:sz="4" w:space="0" w:color="auto"/>
              <w:left w:val="single" w:sz="4" w:space="0" w:color="auto"/>
              <w:bottom w:val="single" w:sz="4" w:space="0" w:color="auto"/>
              <w:right w:val="single" w:sz="4" w:space="0" w:color="auto"/>
            </w:tcBorders>
            <w:vAlign w:val="center"/>
          </w:tcPr>
          <w:p w14:paraId="38042B3B" w14:textId="77777777" w:rsidR="006C5858" w:rsidRDefault="00137905">
            <w:pPr>
              <w:pStyle w:val="Default"/>
              <w:snapToGrid w:val="0"/>
              <w:jc w:val="center"/>
              <w:rPr>
                <w:rFonts w:ascii="仿宋" w:eastAsia="仿宋" w:hAnsi="仿宋"/>
                <w:color w:val="auto"/>
                <w:sz w:val="28"/>
                <w:szCs w:val="28"/>
              </w:rPr>
            </w:pPr>
            <w:r>
              <w:rPr>
                <w:rFonts w:ascii="仿宋" w:eastAsia="仿宋" w:hAnsi="仿宋" w:hint="eastAsia"/>
                <w:color w:val="auto"/>
                <w:sz w:val="28"/>
                <w:szCs w:val="28"/>
              </w:rPr>
              <w:t>项</w:t>
            </w:r>
          </w:p>
        </w:tc>
        <w:tc>
          <w:tcPr>
            <w:tcW w:w="1455" w:type="dxa"/>
            <w:tcBorders>
              <w:top w:val="single" w:sz="4" w:space="0" w:color="auto"/>
              <w:left w:val="single" w:sz="4" w:space="0" w:color="auto"/>
              <w:bottom w:val="single" w:sz="4" w:space="0" w:color="auto"/>
              <w:right w:val="single" w:sz="4" w:space="0" w:color="auto"/>
            </w:tcBorders>
            <w:vAlign w:val="center"/>
          </w:tcPr>
          <w:p w14:paraId="1A96A877" w14:textId="77777777" w:rsidR="006C5858" w:rsidRDefault="00137905">
            <w:pPr>
              <w:pStyle w:val="Default"/>
              <w:snapToGrid w:val="0"/>
              <w:jc w:val="center"/>
              <w:rPr>
                <w:rFonts w:ascii="仿宋" w:eastAsia="仿宋" w:hAnsi="仿宋"/>
                <w:color w:val="auto"/>
                <w:sz w:val="28"/>
                <w:szCs w:val="28"/>
              </w:rPr>
            </w:pPr>
            <w:r>
              <w:rPr>
                <w:rFonts w:ascii="仿宋" w:eastAsia="仿宋" w:hAnsi="仿宋" w:hint="eastAsia"/>
                <w:color w:val="auto"/>
                <w:sz w:val="28"/>
                <w:szCs w:val="28"/>
              </w:rPr>
              <w:t>112000</w:t>
            </w:r>
          </w:p>
        </w:tc>
        <w:tc>
          <w:tcPr>
            <w:tcW w:w="2833" w:type="dxa"/>
            <w:tcBorders>
              <w:top w:val="single" w:sz="4" w:space="0" w:color="auto"/>
              <w:left w:val="single" w:sz="4" w:space="0" w:color="auto"/>
              <w:bottom w:val="single" w:sz="4" w:space="0" w:color="auto"/>
              <w:right w:val="single" w:sz="4" w:space="0" w:color="auto"/>
            </w:tcBorders>
            <w:vAlign w:val="center"/>
          </w:tcPr>
          <w:p w14:paraId="152377DB" w14:textId="77777777" w:rsidR="006C5858" w:rsidRDefault="00137905">
            <w:pPr>
              <w:pStyle w:val="Default"/>
              <w:snapToGrid w:val="0"/>
              <w:jc w:val="center"/>
              <w:rPr>
                <w:rFonts w:ascii="仿宋" w:eastAsia="仿宋" w:hAnsi="仿宋"/>
                <w:color w:val="auto"/>
                <w:sz w:val="28"/>
                <w:szCs w:val="28"/>
              </w:rPr>
            </w:pPr>
            <w:r>
              <w:rPr>
                <w:rFonts w:ascii="仿宋" w:eastAsia="仿宋" w:hAnsi="仿宋" w:hint="eastAsia"/>
                <w:color w:val="auto"/>
                <w:sz w:val="28"/>
                <w:szCs w:val="28"/>
              </w:rPr>
              <w:t>两年</w:t>
            </w:r>
            <w:r>
              <w:rPr>
                <w:rFonts w:ascii="仿宋" w:eastAsia="仿宋" w:hAnsi="仿宋" w:hint="eastAsia"/>
                <w:color w:val="auto"/>
                <w:sz w:val="28"/>
                <w:szCs w:val="28"/>
              </w:rPr>
              <w:t>预算总价</w:t>
            </w:r>
            <w:r>
              <w:rPr>
                <w:rFonts w:ascii="仿宋" w:eastAsia="仿宋" w:hAnsi="仿宋" w:hint="eastAsia"/>
                <w:color w:val="auto"/>
                <w:sz w:val="28"/>
                <w:szCs w:val="28"/>
              </w:rPr>
              <w:t>合计人民币</w:t>
            </w:r>
            <w:r>
              <w:rPr>
                <w:rFonts w:ascii="仿宋" w:eastAsia="仿宋" w:hAnsi="仿宋" w:hint="eastAsia"/>
                <w:color w:val="auto"/>
                <w:sz w:val="28"/>
                <w:szCs w:val="28"/>
              </w:rPr>
              <w:t>112000</w:t>
            </w:r>
            <w:r>
              <w:rPr>
                <w:rFonts w:ascii="仿宋" w:eastAsia="仿宋" w:hAnsi="仿宋" w:hint="eastAsia"/>
                <w:color w:val="auto"/>
                <w:sz w:val="28"/>
                <w:szCs w:val="28"/>
              </w:rPr>
              <w:t>元，</w:t>
            </w:r>
            <w:r>
              <w:rPr>
                <w:rFonts w:ascii="仿宋" w:eastAsia="仿宋" w:hAnsi="仿宋" w:hint="eastAsia"/>
                <w:color w:val="auto"/>
                <w:sz w:val="28"/>
                <w:szCs w:val="28"/>
              </w:rPr>
              <w:t>每年预算总价为</w:t>
            </w:r>
            <w:r>
              <w:rPr>
                <w:rFonts w:ascii="仿宋" w:eastAsia="仿宋" w:hAnsi="仿宋" w:hint="eastAsia"/>
                <w:color w:val="auto"/>
                <w:sz w:val="28"/>
                <w:szCs w:val="28"/>
              </w:rPr>
              <w:t>人民币</w:t>
            </w:r>
            <w:r>
              <w:rPr>
                <w:rFonts w:ascii="仿宋" w:eastAsia="仿宋" w:hAnsi="仿宋" w:hint="eastAsia"/>
                <w:color w:val="auto"/>
                <w:sz w:val="28"/>
                <w:szCs w:val="28"/>
              </w:rPr>
              <w:t>56000</w:t>
            </w:r>
            <w:r>
              <w:rPr>
                <w:rFonts w:ascii="仿宋" w:eastAsia="仿宋" w:hAnsi="仿宋" w:hint="eastAsia"/>
                <w:color w:val="auto"/>
                <w:sz w:val="28"/>
                <w:szCs w:val="28"/>
              </w:rPr>
              <w:t>元。应答人按年度报价，年度响应报价不得超</w:t>
            </w:r>
            <w:r>
              <w:rPr>
                <w:rFonts w:ascii="仿宋" w:eastAsia="仿宋" w:hAnsi="仿宋" w:hint="eastAsia"/>
                <w:color w:val="auto"/>
                <w:sz w:val="28"/>
                <w:szCs w:val="28"/>
              </w:rPr>
              <w:lastRenderedPageBreak/>
              <w:t>过</w:t>
            </w:r>
            <w:r>
              <w:rPr>
                <w:rFonts w:ascii="仿宋" w:eastAsia="仿宋" w:hAnsi="仿宋" w:hint="eastAsia"/>
                <w:color w:val="auto"/>
                <w:sz w:val="28"/>
                <w:szCs w:val="28"/>
              </w:rPr>
              <w:t>56000</w:t>
            </w:r>
            <w:r>
              <w:rPr>
                <w:rFonts w:ascii="仿宋" w:eastAsia="仿宋" w:hAnsi="仿宋" w:hint="eastAsia"/>
                <w:color w:val="auto"/>
                <w:sz w:val="28"/>
                <w:szCs w:val="28"/>
              </w:rPr>
              <w:t>元，超过者作无效响应处理。合同一年一签，续签年度按每年中选价执行；</w:t>
            </w:r>
          </w:p>
        </w:tc>
      </w:tr>
    </w:tbl>
    <w:p w14:paraId="10AD8963" w14:textId="77777777" w:rsidR="006C5858" w:rsidRDefault="00137905">
      <w:pPr>
        <w:adjustRightInd w:val="0"/>
        <w:snapToGrid w:val="0"/>
        <w:spacing w:line="470" w:lineRule="exact"/>
        <w:ind w:firstLine="562"/>
        <w:rPr>
          <w:rFonts w:ascii="仿宋" w:eastAsia="仿宋" w:hAnsi="仿宋"/>
          <w:bCs/>
          <w:sz w:val="28"/>
          <w:szCs w:val="28"/>
        </w:rPr>
      </w:pPr>
      <w:r>
        <w:rPr>
          <w:rFonts w:ascii="仿宋" w:eastAsia="仿宋" w:hAnsi="仿宋" w:cs="仿宋" w:hint="eastAsia"/>
          <w:b/>
          <w:bCs/>
          <w:sz w:val="28"/>
          <w:szCs w:val="28"/>
        </w:rPr>
        <w:lastRenderedPageBreak/>
        <w:t>合同履约期限：</w:t>
      </w:r>
      <w:r>
        <w:rPr>
          <w:rFonts w:ascii="仿宋" w:eastAsia="仿宋" w:hAnsi="仿宋" w:hint="eastAsia"/>
          <w:bCs/>
          <w:sz w:val="28"/>
          <w:szCs w:val="28"/>
        </w:rPr>
        <w:t>两年，合同一年一签。首年合同期限自合同签订之日起</w:t>
      </w:r>
      <w:r>
        <w:rPr>
          <w:rFonts w:ascii="仿宋" w:eastAsia="仿宋" w:hAnsi="仿宋" w:hint="eastAsia"/>
          <w:bCs/>
          <w:sz w:val="28"/>
          <w:szCs w:val="28"/>
        </w:rPr>
        <w:t>12</w:t>
      </w:r>
      <w:r>
        <w:rPr>
          <w:rFonts w:ascii="仿宋" w:eastAsia="仿宋" w:hAnsi="仿宋" w:hint="eastAsia"/>
          <w:bCs/>
          <w:sz w:val="28"/>
          <w:szCs w:val="28"/>
        </w:rPr>
        <w:t>个月；首年合同期满前</w:t>
      </w:r>
      <w:r>
        <w:rPr>
          <w:rFonts w:ascii="仿宋" w:eastAsia="仿宋" w:hAnsi="仿宋" w:hint="eastAsia"/>
          <w:bCs/>
          <w:sz w:val="28"/>
          <w:szCs w:val="28"/>
        </w:rPr>
        <w:t>1</w:t>
      </w:r>
      <w:r>
        <w:rPr>
          <w:rFonts w:ascii="仿宋" w:eastAsia="仿宋" w:hAnsi="仿宋" w:hint="eastAsia"/>
          <w:bCs/>
          <w:sz w:val="28"/>
          <w:szCs w:val="28"/>
        </w:rPr>
        <w:t>个月，采购人对中选人进行年度考核，考核合格且双方无异议的，续签下一年度合同；考核不合格或中选人存在违约行为的，采购人有权不再续签，且不承担违约责任。续签合同的服务内容、频次、标准、价款及主要条款与首年合同一致，续签年度合同价按每年中选价执行</w:t>
      </w:r>
      <w:r>
        <w:rPr>
          <w:rFonts w:ascii="仿宋" w:eastAsia="仿宋" w:hAnsi="仿宋" w:hint="eastAsia"/>
          <w:bCs/>
          <w:sz w:val="28"/>
          <w:szCs w:val="28"/>
        </w:rPr>
        <w:t>。</w:t>
      </w:r>
    </w:p>
    <w:p w14:paraId="32BAFDC8" w14:textId="77777777" w:rsidR="006C5858" w:rsidRDefault="00137905">
      <w:pPr>
        <w:adjustRightInd w:val="0"/>
        <w:snapToGrid w:val="0"/>
        <w:spacing w:line="470" w:lineRule="exact"/>
        <w:ind w:firstLine="560"/>
        <w:rPr>
          <w:rFonts w:ascii="仿宋" w:eastAsia="仿宋" w:hAnsi="仿宋" w:cs="仿宋"/>
          <w:b/>
          <w:bCs/>
          <w:sz w:val="28"/>
          <w:szCs w:val="28"/>
        </w:rPr>
      </w:pPr>
      <w:r>
        <w:rPr>
          <w:rFonts w:ascii="仿宋" w:eastAsia="仿宋" w:hAnsi="仿宋"/>
          <w:bCs/>
          <w:sz w:val="28"/>
          <w:szCs w:val="28"/>
        </w:rPr>
        <w:t>本项目不接受联合体参加应答</w:t>
      </w:r>
      <w:r>
        <w:rPr>
          <w:rFonts w:ascii="仿宋" w:eastAsia="仿宋" w:hAnsi="仿宋" w:hint="eastAsia"/>
          <w:bCs/>
          <w:sz w:val="28"/>
          <w:szCs w:val="28"/>
        </w:rPr>
        <w:t>。</w:t>
      </w:r>
    </w:p>
    <w:p w14:paraId="17C2A6C3" w14:textId="77777777" w:rsidR="006C5858" w:rsidRDefault="00137905">
      <w:pPr>
        <w:adjustRightInd w:val="0"/>
        <w:snapToGrid w:val="0"/>
        <w:spacing w:line="470" w:lineRule="exact"/>
        <w:ind w:firstLine="562"/>
        <w:rPr>
          <w:rFonts w:ascii="仿宋" w:eastAsia="仿宋" w:hAnsi="仿宋" w:cs="仿宋"/>
          <w:b/>
          <w:bCs/>
          <w:sz w:val="28"/>
          <w:szCs w:val="28"/>
        </w:rPr>
      </w:pPr>
      <w:r>
        <w:rPr>
          <w:rFonts w:ascii="仿宋" w:eastAsia="仿宋" w:hAnsi="仿宋" w:cs="仿宋" w:hint="eastAsia"/>
          <w:b/>
          <w:bCs/>
          <w:sz w:val="28"/>
          <w:szCs w:val="28"/>
        </w:rPr>
        <w:t>三、合格应答人资格要求：</w:t>
      </w:r>
    </w:p>
    <w:p w14:paraId="4CC823C2"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具有独立承担民事责任的能力；</w:t>
      </w:r>
    </w:p>
    <w:p w14:paraId="67451565"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具有良好的商业信誉和健全的财务会计制度；</w:t>
      </w:r>
    </w:p>
    <w:p w14:paraId="640784F5"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具有履行合同所必需的设备和专业技术能力；</w:t>
      </w:r>
    </w:p>
    <w:p w14:paraId="578F3A2C"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有依法缴纳税收和社会保障资金的良好记录；</w:t>
      </w:r>
    </w:p>
    <w:p w14:paraId="67049547"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近三年内</w:t>
      </w:r>
      <w:r>
        <w:rPr>
          <w:rFonts w:ascii="仿宋" w:eastAsia="仿宋" w:hAnsi="仿宋" w:cs="仿宋" w:hint="eastAsia"/>
          <w:sz w:val="28"/>
          <w:szCs w:val="28"/>
        </w:rPr>
        <w:t>,</w:t>
      </w:r>
      <w:r>
        <w:rPr>
          <w:rFonts w:ascii="仿宋" w:eastAsia="仿宋" w:hAnsi="仿宋" w:cs="仿宋" w:hint="eastAsia"/>
          <w:sz w:val="28"/>
          <w:szCs w:val="28"/>
        </w:rPr>
        <w:t>在经营活动中没有重大违法记录；</w:t>
      </w:r>
    </w:p>
    <w:p w14:paraId="7B6B33B3"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6.</w:t>
      </w:r>
      <w:r>
        <w:rPr>
          <w:rFonts w:ascii="仿宋" w:eastAsia="仿宋" w:hAnsi="仿宋" w:cs="仿宋" w:hint="eastAsia"/>
          <w:sz w:val="28"/>
          <w:szCs w:val="28"/>
        </w:rPr>
        <w:t>法律、行政法规规定的其他条件及项目特殊要求</w:t>
      </w:r>
    </w:p>
    <w:p w14:paraId="5233B7C2"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7.</w:t>
      </w:r>
      <w:r>
        <w:rPr>
          <w:rFonts w:ascii="仿宋" w:eastAsia="仿宋" w:hAnsi="仿宋" w:cs="仿宋" w:hint="eastAsia"/>
          <w:sz w:val="28"/>
          <w:szCs w:val="28"/>
        </w:rPr>
        <w:t>单位负责人为同一人或者存在直接控股、管理关系的不同应答人，不得参加同一合同项</w:t>
      </w:r>
      <w:r>
        <w:rPr>
          <w:rFonts w:ascii="仿宋" w:eastAsia="仿宋" w:hAnsi="仿宋" w:cs="仿宋" w:hint="eastAsia"/>
          <w:sz w:val="28"/>
          <w:szCs w:val="28"/>
        </w:rPr>
        <w:lastRenderedPageBreak/>
        <w:t>下的比选活动；</w:t>
      </w:r>
    </w:p>
    <w:p w14:paraId="462F6D6E"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8.</w:t>
      </w:r>
      <w:r>
        <w:rPr>
          <w:rFonts w:ascii="仿宋" w:eastAsia="仿宋" w:hAnsi="仿宋" w:cs="仿宋" w:hint="eastAsia"/>
          <w:sz w:val="28"/>
          <w:szCs w:val="28"/>
        </w:rPr>
        <w:t>为本项目提供整体设计、规范编制或者项目管理、监理、检测等服务的应答人，不得参加本项目的比选活动；</w:t>
      </w:r>
    </w:p>
    <w:p w14:paraId="201862E7"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9.</w:t>
      </w:r>
      <w:r>
        <w:rPr>
          <w:rFonts w:ascii="仿宋" w:eastAsia="仿宋" w:hAnsi="仿宋" w:cs="仿宋" w:hint="eastAsia"/>
          <w:sz w:val="28"/>
          <w:szCs w:val="28"/>
        </w:rPr>
        <w:t>应答人被“信用中国”列入失信被执行人和税收违法黑名单的、被“中国政府采购网”网站列入政府采购严重违法失信行为记录名单（处罚期限尚未届满的），不得参与本项目的比选活动。</w:t>
      </w:r>
    </w:p>
    <w:p w14:paraId="64AE0BE8"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10.</w:t>
      </w:r>
      <w:r>
        <w:rPr>
          <w:rFonts w:ascii="仿宋" w:eastAsia="仿宋" w:hAnsi="仿宋"/>
          <w:bCs/>
          <w:sz w:val="28"/>
          <w:szCs w:val="28"/>
        </w:rPr>
        <w:t>本项目不接受联合体参加应答</w:t>
      </w:r>
      <w:r>
        <w:rPr>
          <w:rFonts w:ascii="仿宋" w:eastAsia="仿宋" w:hAnsi="仿宋" w:hint="eastAsia"/>
          <w:bCs/>
          <w:sz w:val="28"/>
          <w:szCs w:val="28"/>
        </w:rPr>
        <w:t>。</w:t>
      </w:r>
    </w:p>
    <w:p w14:paraId="73F875C4" w14:textId="77777777" w:rsidR="006C5858" w:rsidRDefault="00137905">
      <w:pPr>
        <w:pStyle w:val="a4"/>
        <w:adjustRightInd w:val="0"/>
        <w:snapToGrid w:val="0"/>
        <w:spacing w:line="470" w:lineRule="exact"/>
        <w:ind w:firstLineChars="200" w:firstLine="560"/>
        <w:rPr>
          <w:rFonts w:ascii="仿宋" w:eastAsia="仿宋" w:hAnsi="仿宋" w:cs="Yu Mincho Light"/>
          <w:kern w:val="0"/>
          <w:sz w:val="28"/>
          <w:szCs w:val="28"/>
        </w:rPr>
      </w:pPr>
      <w:r>
        <w:rPr>
          <w:rFonts w:ascii="仿宋" w:eastAsia="仿宋" w:hAnsi="仿宋" w:cs="仿宋" w:hint="eastAsia"/>
          <w:sz w:val="28"/>
          <w:szCs w:val="28"/>
        </w:rPr>
        <w:t>1</w:t>
      </w:r>
      <w:r>
        <w:rPr>
          <w:rFonts w:ascii="仿宋" w:eastAsia="仿宋" w:hAnsi="仿宋" w:cs="仿宋" w:hint="eastAsia"/>
          <w:sz w:val="28"/>
          <w:szCs w:val="28"/>
        </w:rPr>
        <w:t>1</w:t>
      </w:r>
      <w:r>
        <w:rPr>
          <w:rFonts w:ascii="仿宋" w:eastAsia="仿宋" w:hAnsi="仿宋" w:cs="仿宋" w:hint="eastAsia"/>
          <w:sz w:val="28"/>
          <w:szCs w:val="28"/>
        </w:rPr>
        <w:t>.</w:t>
      </w:r>
      <w:r>
        <w:rPr>
          <w:rFonts w:ascii="仿宋" w:eastAsia="仿宋" w:hAnsi="仿宋" w:hint="eastAsia"/>
          <w:kern w:val="0"/>
          <w:sz w:val="28"/>
          <w:szCs w:val="28"/>
        </w:rPr>
        <w:t>特定资格要求：无</w:t>
      </w:r>
      <w:r>
        <w:rPr>
          <w:rFonts w:ascii="仿宋" w:eastAsia="仿宋" w:hAnsi="仿宋" w:cs="Yu Mincho Light" w:hint="eastAsia"/>
          <w:kern w:val="0"/>
          <w:sz w:val="28"/>
          <w:szCs w:val="28"/>
        </w:rPr>
        <w:t>。</w:t>
      </w:r>
    </w:p>
    <w:p w14:paraId="4F63704A" w14:textId="77777777" w:rsidR="006C5858" w:rsidRDefault="00137905">
      <w:pPr>
        <w:adjustRightInd w:val="0"/>
        <w:snapToGrid w:val="0"/>
        <w:spacing w:line="470" w:lineRule="exact"/>
        <w:ind w:firstLine="562"/>
        <w:rPr>
          <w:rFonts w:ascii="仿宋" w:eastAsia="仿宋" w:hAnsi="仿宋" w:cs="仿宋"/>
          <w:b/>
          <w:bCs/>
          <w:sz w:val="28"/>
          <w:szCs w:val="28"/>
        </w:rPr>
      </w:pPr>
      <w:r>
        <w:rPr>
          <w:rFonts w:ascii="仿宋" w:eastAsia="仿宋" w:hAnsi="仿宋" w:cs="仿宋" w:hint="eastAsia"/>
          <w:b/>
          <w:bCs/>
          <w:sz w:val="28"/>
          <w:szCs w:val="28"/>
        </w:rPr>
        <w:t>四、获取比选文件时间及地址：</w:t>
      </w:r>
    </w:p>
    <w:p w14:paraId="5169A869" w14:textId="77777777" w:rsidR="006C5858" w:rsidRDefault="00137905">
      <w:pPr>
        <w:pStyle w:val="a4"/>
        <w:adjustRightInd w:val="0"/>
        <w:snapToGrid w:val="0"/>
        <w:spacing w:line="470" w:lineRule="exact"/>
        <w:ind w:firstLineChars="200" w:firstLine="560"/>
        <w:rPr>
          <w:rFonts w:ascii="仿宋" w:eastAsia="仿宋" w:hAnsi="仿宋"/>
          <w:sz w:val="28"/>
          <w:szCs w:val="28"/>
        </w:rPr>
      </w:pPr>
      <w:r>
        <w:rPr>
          <w:rFonts w:ascii="仿宋" w:eastAsia="仿宋" w:hAnsi="仿宋" w:cs="仿宋" w:hint="eastAsia"/>
          <w:sz w:val="28"/>
          <w:szCs w:val="28"/>
        </w:rPr>
        <w:t>获取时间：</w:t>
      </w:r>
      <w:r>
        <w:rPr>
          <w:rFonts w:ascii="仿宋" w:eastAsia="仿宋" w:hAnsi="仿宋" w:hint="eastAsia"/>
          <w:sz w:val="28"/>
          <w:szCs w:val="28"/>
        </w:rPr>
        <w:t>自</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11</w:t>
      </w:r>
      <w:r>
        <w:rPr>
          <w:rFonts w:ascii="仿宋" w:eastAsia="仿宋" w:hAnsi="仿宋" w:hint="eastAsia"/>
          <w:sz w:val="28"/>
          <w:szCs w:val="28"/>
        </w:rPr>
        <w:t>月</w:t>
      </w:r>
      <w:r>
        <w:rPr>
          <w:rFonts w:ascii="仿宋" w:eastAsia="仿宋" w:hAnsi="仿宋" w:hint="eastAsia"/>
          <w:sz w:val="28"/>
          <w:szCs w:val="28"/>
        </w:rPr>
        <w:t>03</w:t>
      </w:r>
      <w:r>
        <w:rPr>
          <w:rFonts w:ascii="仿宋" w:eastAsia="仿宋" w:hAnsi="仿宋" w:hint="eastAsia"/>
          <w:sz w:val="28"/>
          <w:szCs w:val="28"/>
        </w:rPr>
        <w:t>日至</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11</w:t>
      </w:r>
      <w:r>
        <w:rPr>
          <w:rFonts w:ascii="仿宋" w:eastAsia="仿宋" w:hAnsi="仿宋" w:hint="eastAsia"/>
          <w:sz w:val="28"/>
          <w:szCs w:val="28"/>
        </w:rPr>
        <w:t>月</w:t>
      </w:r>
      <w:r>
        <w:rPr>
          <w:rFonts w:ascii="仿宋" w:eastAsia="仿宋" w:hAnsi="仿宋" w:hint="eastAsia"/>
          <w:sz w:val="28"/>
          <w:szCs w:val="28"/>
        </w:rPr>
        <w:t>05</w:t>
      </w:r>
      <w:r>
        <w:rPr>
          <w:rFonts w:ascii="仿宋" w:eastAsia="仿宋" w:hAnsi="仿宋" w:hint="eastAsia"/>
          <w:sz w:val="28"/>
          <w:szCs w:val="28"/>
        </w:rPr>
        <w:t>日</w:t>
      </w:r>
      <w:r>
        <w:rPr>
          <w:rFonts w:ascii="仿宋" w:eastAsia="仿宋" w:hAnsi="仿宋" w:hint="eastAsia"/>
          <w:sz w:val="28"/>
          <w:szCs w:val="28"/>
        </w:rPr>
        <w:t>止，每天</w:t>
      </w:r>
      <w:r>
        <w:rPr>
          <w:rFonts w:ascii="仿宋" w:eastAsia="仿宋" w:hAnsi="仿宋" w:hint="eastAsia"/>
          <w:sz w:val="28"/>
          <w:szCs w:val="28"/>
        </w:rPr>
        <w:t>09:00</w:t>
      </w:r>
      <w:r>
        <w:rPr>
          <w:rFonts w:ascii="仿宋" w:eastAsia="仿宋" w:hAnsi="仿宋" w:hint="eastAsia"/>
          <w:sz w:val="28"/>
          <w:szCs w:val="28"/>
        </w:rPr>
        <w:t>～</w:t>
      </w:r>
      <w:r>
        <w:rPr>
          <w:rFonts w:ascii="仿宋" w:eastAsia="仿宋" w:hAnsi="仿宋" w:hint="eastAsia"/>
          <w:sz w:val="28"/>
          <w:szCs w:val="28"/>
        </w:rPr>
        <w:t>17:00(</w:t>
      </w:r>
      <w:r>
        <w:rPr>
          <w:rFonts w:ascii="仿宋" w:eastAsia="仿宋" w:hAnsi="仿宋" w:hint="eastAsia"/>
          <w:sz w:val="28"/>
          <w:szCs w:val="28"/>
        </w:rPr>
        <w:t>北京时间</w:t>
      </w:r>
      <w:r>
        <w:rPr>
          <w:rFonts w:ascii="仿宋" w:eastAsia="仿宋" w:hAnsi="仿宋" w:hint="eastAsia"/>
          <w:sz w:val="28"/>
          <w:szCs w:val="28"/>
        </w:rPr>
        <w:t>)</w:t>
      </w:r>
      <w:r>
        <w:rPr>
          <w:rFonts w:ascii="仿宋" w:eastAsia="仿宋" w:hAnsi="仿宋" w:hint="eastAsia"/>
          <w:sz w:val="28"/>
          <w:szCs w:val="28"/>
        </w:rPr>
        <w:t>；</w:t>
      </w:r>
    </w:p>
    <w:p w14:paraId="6F652BEC" w14:textId="77777777" w:rsidR="006C5858" w:rsidRDefault="00137905">
      <w:pPr>
        <w:pStyle w:val="a4"/>
        <w:adjustRightInd w:val="0"/>
        <w:snapToGrid w:val="0"/>
        <w:spacing w:line="470" w:lineRule="exact"/>
        <w:ind w:firstLineChars="200" w:firstLine="560"/>
        <w:rPr>
          <w:rFonts w:ascii="仿宋" w:eastAsia="仿宋" w:hAnsi="仿宋"/>
          <w:sz w:val="28"/>
          <w:szCs w:val="28"/>
        </w:rPr>
      </w:pPr>
      <w:r>
        <w:rPr>
          <w:rFonts w:ascii="仿宋" w:eastAsia="仿宋" w:hAnsi="仿宋" w:hint="eastAsia"/>
          <w:sz w:val="28"/>
          <w:szCs w:val="28"/>
        </w:rPr>
        <w:t>获取方式：现场报名或网上报名；</w:t>
      </w:r>
    </w:p>
    <w:p w14:paraId="2470AF57" w14:textId="77777777" w:rsidR="006C5858" w:rsidRDefault="00137905">
      <w:pPr>
        <w:pStyle w:val="a4"/>
        <w:adjustRightInd w:val="0"/>
        <w:snapToGrid w:val="0"/>
        <w:spacing w:line="470" w:lineRule="exact"/>
        <w:ind w:firstLineChars="200" w:firstLine="560"/>
        <w:rPr>
          <w:rFonts w:ascii="仿宋" w:eastAsia="仿宋" w:hAnsi="仿宋"/>
          <w:sz w:val="28"/>
          <w:szCs w:val="28"/>
        </w:rPr>
      </w:pPr>
      <w:r>
        <w:rPr>
          <w:rFonts w:ascii="仿宋" w:eastAsia="仿宋" w:hAnsi="仿宋" w:hint="eastAsia"/>
          <w:sz w:val="28"/>
          <w:szCs w:val="28"/>
        </w:rPr>
        <w:t>获取地址：有意向的应答人可</w:t>
      </w:r>
      <w:r>
        <w:rPr>
          <w:rFonts w:ascii="仿宋" w:eastAsia="仿宋" w:hAnsi="仿宋" w:cs="仿宋" w:hint="eastAsia"/>
          <w:sz w:val="28"/>
          <w:szCs w:val="28"/>
        </w:rPr>
        <w:t>前往江西合胜合招标咨询有限公司（江西省南昌市红谷滩区红谷北大道</w:t>
      </w:r>
      <w:r>
        <w:rPr>
          <w:rFonts w:ascii="仿宋" w:eastAsia="仿宋" w:hAnsi="仿宋" w:cs="仿宋" w:hint="eastAsia"/>
          <w:sz w:val="28"/>
          <w:szCs w:val="28"/>
        </w:rPr>
        <w:t>968</w:t>
      </w:r>
      <w:r>
        <w:rPr>
          <w:rFonts w:ascii="仿宋" w:eastAsia="仿宋" w:hAnsi="仿宋" w:cs="仿宋" w:hint="eastAsia"/>
          <w:sz w:val="28"/>
          <w:szCs w:val="28"/>
        </w:rPr>
        <w:t>号绿地外滩公馆写字楼</w:t>
      </w:r>
      <w:r>
        <w:rPr>
          <w:rFonts w:ascii="仿宋" w:eastAsia="仿宋" w:hAnsi="仿宋" w:cs="仿宋" w:hint="eastAsia"/>
          <w:sz w:val="28"/>
          <w:szCs w:val="28"/>
        </w:rPr>
        <w:t>19</w:t>
      </w:r>
      <w:r>
        <w:rPr>
          <w:rFonts w:ascii="仿宋" w:eastAsia="仿宋" w:hAnsi="仿宋" w:cs="仿宋" w:hint="eastAsia"/>
          <w:sz w:val="28"/>
          <w:szCs w:val="28"/>
        </w:rPr>
        <w:t>栋</w:t>
      </w:r>
      <w:r>
        <w:rPr>
          <w:rFonts w:ascii="仿宋" w:eastAsia="仿宋" w:hAnsi="仿宋" w:cs="仿宋" w:hint="eastAsia"/>
          <w:sz w:val="28"/>
          <w:szCs w:val="28"/>
        </w:rPr>
        <w:t>406</w:t>
      </w:r>
      <w:r>
        <w:rPr>
          <w:rFonts w:ascii="仿宋" w:eastAsia="仿宋" w:hAnsi="仿宋" w:cs="仿宋" w:hint="eastAsia"/>
          <w:sz w:val="28"/>
          <w:szCs w:val="28"/>
        </w:rPr>
        <w:t>室）获取比选文件。</w:t>
      </w:r>
    </w:p>
    <w:p w14:paraId="146C024C" w14:textId="77777777" w:rsidR="006C5858" w:rsidRDefault="00137905">
      <w:pPr>
        <w:adjustRightInd w:val="0"/>
        <w:snapToGrid w:val="0"/>
        <w:spacing w:line="470" w:lineRule="exact"/>
        <w:ind w:firstLine="562"/>
        <w:rPr>
          <w:rFonts w:ascii="仿宋" w:eastAsia="仿宋" w:hAnsi="仿宋" w:cs="仿宋"/>
          <w:b/>
          <w:bCs/>
          <w:sz w:val="28"/>
          <w:szCs w:val="28"/>
        </w:rPr>
      </w:pPr>
      <w:r>
        <w:rPr>
          <w:rFonts w:ascii="仿宋" w:eastAsia="仿宋" w:hAnsi="仿宋" w:cs="仿宋" w:hint="eastAsia"/>
          <w:b/>
          <w:bCs/>
          <w:sz w:val="28"/>
          <w:szCs w:val="28"/>
        </w:rPr>
        <w:t>五、比选文件售价：</w:t>
      </w:r>
      <w:r>
        <w:rPr>
          <w:rFonts w:ascii="仿宋" w:eastAsia="仿宋" w:hAnsi="仿宋" w:cs="仿宋" w:hint="eastAsia"/>
          <w:b/>
          <w:bCs/>
          <w:sz w:val="28"/>
          <w:szCs w:val="28"/>
        </w:rPr>
        <w:t>200</w:t>
      </w:r>
      <w:r>
        <w:rPr>
          <w:rFonts w:ascii="仿宋" w:eastAsia="仿宋" w:hAnsi="仿宋" w:cs="仿宋" w:hint="eastAsia"/>
          <w:b/>
          <w:bCs/>
          <w:sz w:val="28"/>
          <w:szCs w:val="28"/>
        </w:rPr>
        <w:t>元。</w:t>
      </w:r>
    </w:p>
    <w:p w14:paraId="45C24BC4" w14:textId="77777777" w:rsidR="006C5858" w:rsidRDefault="00137905">
      <w:pPr>
        <w:adjustRightInd w:val="0"/>
        <w:snapToGrid w:val="0"/>
        <w:spacing w:line="470" w:lineRule="exact"/>
        <w:ind w:firstLine="562"/>
        <w:rPr>
          <w:rFonts w:ascii="仿宋" w:eastAsia="仿宋" w:hAnsi="仿宋" w:cs="仿宋"/>
          <w:b/>
          <w:bCs/>
          <w:sz w:val="28"/>
          <w:szCs w:val="28"/>
        </w:rPr>
      </w:pPr>
      <w:r>
        <w:rPr>
          <w:rFonts w:ascii="仿宋" w:eastAsia="仿宋" w:hAnsi="仿宋" w:cs="仿宋" w:hint="eastAsia"/>
          <w:b/>
          <w:bCs/>
          <w:sz w:val="28"/>
          <w:szCs w:val="28"/>
        </w:rPr>
        <w:t>六、递交比选应答响应文件截止时间：</w:t>
      </w:r>
    </w:p>
    <w:p w14:paraId="6150482F"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所有应答响应文件</w:t>
      </w:r>
      <w:r>
        <w:rPr>
          <w:rFonts w:ascii="仿宋" w:eastAsia="仿宋" w:hAnsi="仿宋" w:hint="eastAsia"/>
          <w:sz w:val="28"/>
          <w:szCs w:val="28"/>
        </w:rPr>
        <w:t>应于</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11</w:t>
      </w:r>
      <w:r>
        <w:rPr>
          <w:rFonts w:ascii="仿宋" w:eastAsia="仿宋" w:hAnsi="仿宋" w:hint="eastAsia"/>
          <w:sz w:val="28"/>
          <w:szCs w:val="28"/>
        </w:rPr>
        <w:t>月</w:t>
      </w:r>
      <w:r>
        <w:rPr>
          <w:rFonts w:ascii="仿宋" w:eastAsia="仿宋" w:hAnsi="仿宋" w:hint="eastAsia"/>
          <w:sz w:val="28"/>
          <w:szCs w:val="28"/>
        </w:rPr>
        <w:t>09</w:t>
      </w:r>
      <w:r>
        <w:rPr>
          <w:rFonts w:ascii="仿宋" w:eastAsia="仿宋" w:hAnsi="仿宋" w:hint="eastAsia"/>
          <w:sz w:val="28"/>
          <w:szCs w:val="28"/>
        </w:rPr>
        <w:t>日</w:t>
      </w:r>
      <w:r>
        <w:rPr>
          <w:rFonts w:ascii="仿宋" w:eastAsia="仿宋" w:hAnsi="仿宋" w:hint="eastAsia"/>
          <w:sz w:val="28"/>
          <w:szCs w:val="28"/>
        </w:rPr>
        <w:t>10:00</w:t>
      </w:r>
      <w:r>
        <w:rPr>
          <w:rFonts w:ascii="仿宋" w:eastAsia="仿宋" w:hAnsi="仿宋" w:hint="eastAsia"/>
          <w:sz w:val="28"/>
          <w:szCs w:val="28"/>
        </w:rPr>
        <w:t>时（北京时间）递交至江西合胜合招标咨询有限公司（江西省南昌市红谷滩区红谷北大道</w:t>
      </w:r>
      <w:r>
        <w:rPr>
          <w:rFonts w:ascii="仿宋" w:eastAsia="仿宋" w:hAnsi="仿宋" w:hint="eastAsia"/>
          <w:sz w:val="28"/>
          <w:szCs w:val="28"/>
        </w:rPr>
        <w:t>968</w:t>
      </w:r>
      <w:r>
        <w:rPr>
          <w:rFonts w:ascii="仿宋" w:eastAsia="仿宋" w:hAnsi="仿宋" w:hint="eastAsia"/>
          <w:sz w:val="28"/>
          <w:szCs w:val="28"/>
        </w:rPr>
        <w:t>号绿地外滩公馆写字楼</w:t>
      </w:r>
      <w:r>
        <w:rPr>
          <w:rFonts w:ascii="仿宋" w:eastAsia="仿宋" w:hAnsi="仿宋" w:hint="eastAsia"/>
          <w:sz w:val="28"/>
          <w:szCs w:val="28"/>
        </w:rPr>
        <w:t>19</w:t>
      </w:r>
      <w:r>
        <w:rPr>
          <w:rFonts w:ascii="仿宋" w:eastAsia="仿宋" w:hAnsi="仿宋" w:cs="仿宋" w:hint="eastAsia"/>
          <w:sz w:val="28"/>
          <w:szCs w:val="28"/>
        </w:rPr>
        <w:t>栋</w:t>
      </w:r>
      <w:r>
        <w:rPr>
          <w:rFonts w:ascii="仿宋" w:eastAsia="仿宋" w:hAnsi="仿宋" w:cs="仿宋" w:hint="eastAsia"/>
          <w:sz w:val="28"/>
          <w:szCs w:val="28"/>
        </w:rPr>
        <w:t>406</w:t>
      </w:r>
      <w:r>
        <w:rPr>
          <w:rFonts w:ascii="仿宋" w:eastAsia="仿宋" w:hAnsi="仿宋" w:cs="仿宋" w:hint="eastAsia"/>
          <w:sz w:val="28"/>
          <w:szCs w:val="28"/>
        </w:rPr>
        <w:t>室）。</w:t>
      </w:r>
      <w:r>
        <w:rPr>
          <w:rFonts w:ascii="仿宋" w:eastAsia="仿宋" w:hAnsi="仿宋" w:cs="仿宋" w:hint="eastAsia"/>
          <w:sz w:val="28"/>
          <w:szCs w:val="28"/>
        </w:rPr>
        <w:lastRenderedPageBreak/>
        <w:t>不接受逾期递交的应答响应文件。</w:t>
      </w:r>
    </w:p>
    <w:p w14:paraId="47C007C3" w14:textId="77777777" w:rsidR="006C5858" w:rsidRDefault="00137905">
      <w:pPr>
        <w:adjustRightInd w:val="0"/>
        <w:snapToGrid w:val="0"/>
        <w:spacing w:line="470" w:lineRule="exact"/>
        <w:ind w:firstLine="562"/>
        <w:rPr>
          <w:rFonts w:ascii="仿宋" w:eastAsia="仿宋" w:hAnsi="仿宋" w:cs="仿宋"/>
          <w:b/>
          <w:bCs/>
          <w:sz w:val="28"/>
          <w:szCs w:val="28"/>
        </w:rPr>
      </w:pPr>
      <w:r>
        <w:rPr>
          <w:rFonts w:ascii="仿宋" w:eastAsia="仿宋" w:hAnsi="仿宋" w:cs="仿宋" w:hint="eastAsia"/>
          <w:b/>
          <w:bCs/>
          <w:sz w:val="28"/>
          <w:szCs w:val="28"/>
        </w:rPr>
        <w:t>七、比选时间：</w:t>
      </w:r>
    </w:p>
    <w:p w14:paraId="2D60AB31"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11</w:t>
      </w:r>
      <w:r>
        <w:rPr>
          <w:rFonts w:ascii="仿宋" w:eastAsia="仿宋" w:hAnsi="仿宋" w:hint="eastAsia"/>
          <w:sz w:val="28"/>
          <w:szCs w:val="28"/>
        </w:rPr>
        <w:t>月</w:t>
      </w:r>
      <w:r>
        <w:rPr>
          <w:rFonts w:ascii="仿宋" w:eastAsia="仿宋" w:hAnsi="仿宋" w:hint="eastAsia"/>
          <w:sz w:val="28"/>
          <w:szCs w:val="28"/>
        </w:rPr>
        <w:t>09</w:t>
      </w:r>
      <w:r>
        <w:rPr>
          <w:rFonts w:ascii="仿宋" w:eastAsia="仿宋" w:hAnsi="仿宋" w:hint="eastAsia"/>
          <w:sz w:val="28"/>
          <w:szCs w:val="28"/>
        </w:rPr>
        <w:t>日</w:t>
      </w:r>
      <w:r>
        <w:rPr>
          <w:rFonts w:ascii="仿宋" w:eastAsia="仿宋" w:hAnsi="仿宋" w:hint="eastAsia"/>
          <w:sz w:val="28"/>
          <w:szCs w:val="28"/>
        </w:rPr>
        <w:t>10:00</w:t>
      </w:r>
      <w:r>
        <w:rPr>
          <w:rFonts w:ascii="仿宋" w:eastAsia="仿宋" w:hAnsi="仿宋" w:cs="仿宋" w:hint="eastAsia"/>
          <w:sz w:val="28"/>
          <w:szCs w:val="28"/>
        </w:rPr>
        <w:t>时整（北京时间）在江西合胜合招标咨询有限公司（江西省南昌市红谷滩区红谷北大道</w:t>
      </w:r>
      <w:r>
        <w:rPr>
          <w:rFonts w:ascii="仿宋" w:eastAsia="仿宋" w:hAnsi="仿宋" w:cs="仿宋" w:hint="eastAsia"/>
          <w:sz w:val="28"/>
          <w:szCs w:val="28"/>
        </w:rPr>
        <w:t>968</w:t>
      </w:r>
      <w:r>
        <w:rPr>
          <w:rFonts w:ascii="仿宋" w:eastAsia="仿宋" w:hAnsi="仿宋" w:cs="仿宋" w:hint="eastAsia"/>
          <w:sz w:val="28"/>
          <w:szCs w:val="28"/>
        </w:rPr>
        <w:t>号绿地外滩公馆写字楼</w:t>
      </w:r>
      <w:r>
        <w:rPr>
          <w:rFonts w:ascii="仿宋" w:eastAsia="仿宋" w:hAnsi="仿宋" w:cs="仿宋" w:hint="eastAsia"/>
          <w:sz w:val="28"/>
          <w:szCs w:val="28"/>
        </w:rPr>
        <w:t>19</w:t>
      </w:r>
      <w:r>
        <w:rPr>
          <w:rFonts w:ascii="仿宋" w:eastAsia="仿宋" w:hAnsi="仿宋" w:cs="仿宋" w:hint="eastAsia"/>
          <w:sz w:val="28"/>
          <w:szCs w:val="28"/>
        </w:rPr>
        <w:t>栋</w:t>
      </w:r>
      <w:r>
        <w:rPr>
          <w:rFonts w:ascii="仿宋" w:eastAsia="仿宋" w:hAnsi="仿宋" w:cs="仿宋" w:hint="eastAsia"/>
          <w:sz w:val="28"/>
          <w:szCs w:val="28"/>
        </w:rPr>
        <w:t>406</w:t>
      </w:r>
      <w:r>
        <w:rPr>
          <w:rFonts w:ascii="仿宋" w:eastAsia="仿宋" w:hAnsi="仿宋" w:cs="仿宋" w:hint="eastAsia"/>
          <w:sz w:val="28"/>
          <w:szCs w:val="28"/>
        </w:rPr>
        <w:t>室）举行公开比选活动。</w:t>
      </w:r>
    </w:p>
    <w:p w14:paraId="41580BC7" w14:textId="77777777" w:rsidR="006C5858" w:rsidRDefault="00137905">
      <w:pPr>
        <w:adjustRightInd w:val="0"/>
        <w:snapToGrid w:val="0"/>
        <w:spacing w:line="470" w:lineRule="exact"/>
        <w:ind w:firstLine="562"/>
        <w:rPr>
          <w:rFonts w:ascii="仿宋" w:eastAsia="仿宋" w:hAnsi="仿宋" w:cs="仿宋"/>
          <w:b/>
          <w:bCs/>
          <w:sz w:val="28"/>
          <w:szCs w:val="28"/>
        </w:rPr>
      </w:pPr>
      <w:r>
        <w:rPr>
          <w:rFonts w:ascii="仿宋" w:eastAsia="仿宋" w:hAnsi="仿宋" w:cs="仿宋" w:hint="eastAsia"/>
          <w:b/>
          <w:bCs/>
          <w:sz w:val="28"/>
          <w:szCs w:val="28"/>
        </w:rPr>
        <w:t>八、比选文件获取方式及获取文件时需要提供的材料：</w:t>
      </w:r>
    </w:p>
    <w:p w14:paraId="54CFA0AA"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hint="eastAsia"/>
          <w:kern w:val="0"/>
          <w:sz w:val="28"/>
          <w:szCs w:val="28"/>
        </w:rPr>
        <w:t>1.</w:t>
      </w:r>
      <w:r>
        <w:rPr>
          <w:rFonts w:ascii="仿宋" w:eastAsia="仿宋" w:hAnsi="仿宋" w:cs="仿宋" w:hint="eastAsia"/>
          <w:sz w:val="28"/>
          <w:szCs w:val="28"/>
        </w:rPr>
        <w:t>获取方式：</w:t>
      </w:r>
      <w:r>
        <w:rPr>
          <w:rFonts w:ascii="仿宋" w:eastAsia="仿宋" w:hAnsi="仿宋" w:hint="eastAsia"/>
          <w:kern w:val="0"/>
          <w:sz w:val="28"/>
          <w:szCs w:val="28"/>
        </w:rPr>
        <w:t>现场获取或网上报名获取。</w:t>
      </w:r>
    </w:p>
    <w:p w14:paraId="2C2EBB84" w14:textId="77777777" w:rsidR="006C5858" w:rsidRDefault="00137905">
      <w:pPr>
        <w:adjustRightInd w:val="0"/>
        <w:snapToGrid w:val="0"/>
        <w:spacing w:line="470" w:lineRule="exact"/>
        <w:ind w:firstLineChars="200" w:firstLine="560"/>
        <w:jc w:val="left"/>
        <w:rPr>
          <w:rFonts w:ascii="仿宋" w:eastAsia="仿宋" w:hAnsi="仿宋"/>
          <w:kern w:val="0"/>
          <w:sz w:val="28"/>
          <w:szCs w:val="28"/>
        </w:rPr>
      </w:pPr>
      <w:r>
        <w:rPr>
          <w:rFonts w:ascii="仿宋" w:eastAsia="仿宋" w:hAnsi="仿宋" w:hint="eastAsia"/>
          <w:kern w:val="0"/>
          <w:sz w:val="28"/>
          <w:szCs w:val="28"/>
        </w:rPr>
        <w:t>﹡现场获取比选文件的应答人应提供以下资料：</w:t>
      </w:r>
    </w:p>
    <w:p w14:paraId="5777EDA9" w14:textId="77777777" w:rsidR="006C5858" w:rsidRDefault="00137905">
      <w:pPr>
        <w:adjustRightInd w:val="0"/>
        <w:snapToGrid w:val="0"/>
        <w:spacing w:line="470" w:lineRule="exact"/>
        <w:ind w:firstLineChars="200" w:firstLine="560"/>
        <w:jc w:val="left"/>
        <w:rPr>
          <w:rFonts w:ascii="仿宋" w:eastAsia="仿宋" w:hAnsi="仿宋"/>
          <w:kern w:val="0"/>
          <w:sz w:val="28"/>
          <w:szCs w:val="28"/>
        </w:rPr>
      </w:pPr>
      <w:r>
        <w:rPr>
          <w:rFonts w:ascii="仿宋" w:eastAsia="仿宋" w:hAnsi="仿宋" w:hint="eastAsia"/>
          <w:kern w:val="0"/>
          <w:sz w:val="28"/>
          <w:szCs w:val="28"/>
        </w:rPr>
        <w:t>①营业执照复印件并加盖公章留存；</w:t>
      </w:r>
    </w:p>
    <w:p w14:paraId="6C20E3BB" w14:textId="77777777" w:rsidR="006C5858" w:rsidRDefault="00137905">
      <w:pPr>
        <w:adjustRightInd w:val="0"/>
        <w:snapToGrid w:val="0"/>
        <w:spacing w:line="470" w:lineRule="exact"/>
        <w:ind w:firstLineChars="200" w:firstLine="560"/>
        <w:jc w:val="left"/>
        <w:rPr>
          <w:rFonts w:ascii="仿宋" w:eastAsia="仿宋" w:hAnsi="仿宋"/>
          <w:kern w:val="0"/>
          <w:sz w:val="28"/>
          <w:szCs w:val="28"/>
        </w:rPr>
      </w:pPr>
      <w:r>
        <w:rPr>
          <w:rFonts w:ascii="仿宋" w:eastAsia="仿宋" w:hAnsi="仿宋" w:hint="eastAsia"/>
          <w:kern w:val="0"/>
          <w:sz w:val="28"/>
          <w:szCs w:val="28"/>
        </w:rPr>
        <w:t>②法定代表人授权书或单位介绍信加盖公章原件、法定代表人身份证复印件及授权代表身份证正反面复印件（加盖公章留存）；</w:t>
      </w:r>
    </w:p>
    <w:p w14:paraId="56858C2D" w14:textId="77777777" w:rsidR="006C5858" w:rsidRDefault="00137905">
      <w:pPr>
        <w:adjustRightInd w:val="0"/>
        <w:snapToGrid w:val="0"/>
        <w:spacing w:line="470" w:lineRule="exact"/>
        <w:ind w:firstLineChars="200" w:firstLine="560"/>
        <w:jc w:val="left"/>
        <w:rPr>
          <w:rFonts w:ascii="仿宋" w:eastAsia="仿宋" w:hAnsi="仿宋"/>
          <w:kern w:val="0"/>
          <w:sz w:val="28"/>
          <w:szCs w:val="28"/>
        </w:rPr>
      </w:pPr>
      <w:r>
        <w:rPr>
          <w:rFonts w:ascii="仿宋" w:eastAsia="仿宋" w:hAnsi="仿宋" w:hint="eastAsia"/>
          <w:kern w:val="0"/>
          <w:sz w:val="28"/>
          <w:szCs w:val="28"/>
        </w:rPr>
        <w:t>﹡网上报名获取比选文件的应答人应提供以下资料：</w:t>
      </w:r>
    </w:p>
    <w:p w14:paraId="5E39B7CA" w14:textId="77777777" w:rsidR="006C5858" w:rsidRDefault="00137905">
      <w:pPr>
        <w:adjustRightInd w:val="0"/>
        <w:snapToGrid w:val="0"/>
        <w:spacing w:line="470" w:lineRule="exact"/>
        <w:ind w:firstLineChars="200" w:firstLine="560"/>
        <w:jc w:val="left"/>
        <w:rPr>
          <w:rFonts w:ascii="仿宋" w:eastAsia="仿宋" w:hAnsi="仿宋"/>
          <w:kern w:val="0"/>
          <w:sz w:val="28"/>
          <w:szCs w:val="28"/>
        </w:rPr>
      </w:pPr>
      <w:r>
        <w:rPr>
          <w:rFonts w:ascii="仿宋" w:eastAsia="仿宋" w:hAnsi="仿宋" w:hint="eastAsia"/>
          <w:kern w:val="0"/>
          <w:sz w:val="28"/>
          <w:szCs w:val="28"/>
        </w:rPr>
        <w:t>①营业执照复印件加盖公章的扫描件；</w:t>
      </w:r>
    </w:p>
    <w:p w14:paraId="1E4FD020" w14:textId="77777777" w:rsidR="006C5858" w:rsidRDefault="00137905">
      <w:pPr>
        <w:adjustRightInd w:val="0"/>
        <w:snapToGrid w:val="0"/>
        <w:spacing w:line="470" w:lineRule="exact"/>
        <w:ind w:firstLineChars="200" w:firstLine="560"/>
        <w:jc w:val="left"/>
        <w:rPr>
          <w:rFonts w:ascii="仿宋" w:eastAsia="仿宋" w:hAnsi="仿宋"/>
          <w:kern w:val="0"/>
          <w:sz w:val="28"/>
          <w:szCs w:val="28"/>
        </w:rPr>
      </w:pPr>
      <w:r>
        <w:rPr>
          <w:rFonts w:ascii="仿宋" w:eastAsia="仿宋" w:hAnsi="仿宋" w:hint="eastAsia"/>
          <w:kern w:val="0"/>
          <w:sz w:val="28"/>
          <w:szCs w:val="28"/>
        </w:rPr>
        <w:t>②法定代表人授权书或单位介绍信原件、法定代表人身份证及授权代表身份证正反面复印件加盖公章的扫描件；</w:t>
      </w:r>
    </w:p>
    <w:p w14:paraId="415437D9" w14:textId="77777777" w:rsidR="006C5858" w:rsidRDefault="00137905">
      <w:pPr>
        <w:adjustRightInd w:val="0"/>
        <w:snapToGrid w:val="0"/>
        <w:spacing w:line="470" w:lineRule="exact"/>
        <w:ind w:firstLineChars="200" w:firstLine="560"/>
        <w:jc w:val="left"/>
        <w:rPr>
          <w:rFonts w:ascii="仿宋" w:eastAsia="仿宋" w:hAnsi="仿宋"/>
          <w:kern w:val="0"/>
          <w:sz w:val="28"/>
          <w:szCs w:val="28"/>
        </w:rPr>
      </w:pPr>
      <w:r>
        <w:rPr>
          <w:rFonts w:ascii="仿宋" w:eastAsia="仿宋" w:hAnsi="仿宋" w:hint="eastAsia"/>
          <w:kern w:val="0"/>
          <w:sz w:val="28"/>
          <w:szCs w:val="28"/>
        </w:rPr>
        <w:t>③请各应答人将报名资料发送至代理邮箱：</w:t>
      </w:r>
      <w:r>
        <w:rPr>
          <w:rFonts w:ascii="仿宋" w:eastAsia="仿宋" w:hAnsi="仿宋" w:hint="eastAsia"/>
          <w:kern w:val="0"/>
          <w:sz w:val="28"/>
          <w:szCs w:val="28"/>
        </w:rPr>
        <w:t>jxhsh0791@163.com</w:t>
      </w:r>
      <w:r>
        <w:rPr>
          <w:rFonts w:ascii="仿宋" w:eastAsia="仿宋" w:hAnsi="仿宋" w:hint="eastAsia"/>
          <w:kern w:val="0"/>
          <w:sz w:val="28"/>
          <w:szCs w:val="28"/>
        </w:rPr>
        <w:t>，代理机构收到报名邮件后通过电子邮件发送比选文件。</w:t>
      </w:r>
    </w:p>
    <w:p w14:paraId="53E32344" w14:textId="77777777" w:rsidR="006C5858" w:rsidRDefault="00137905">
      <w:pPr>
        <w:adjustRightInd w:val="0"/>
        <w:snapToGrid w:val="0"/>
        <w:spacing w:line="470" w:lineRule="exact"/>
        <w:ind w:firstLineChars="200" w:firstLine="560"/>
        <w:jc w:val="left"/>
        <w:rPr>
          <w:rFonts w:ascii="仿宋" w:eastAsia="仿宋" w:hAnsi="仿宋"/>
          <w:kern w:val="0"/>
          <w:sz w:val="28"/>
          <w:szCs w:val="28"/>
        </w:rPr>
      </w:pPr>
      <w:r>
        <w:rPr>
          <w:rFonts w:ascii="仿宋" w:eastAsia="仿宋" w:hAnsi="仿宋" w:hint="eastAsia"/>
          <w:kern w:val="0"/>
          <w:sz w:val="28"/>
          <w:szCs w:val="28"/>
        </w:rPr>
        <w:t>注：如未按上述要求导致获取比选文件不成功的后果，由应答人自行承担。</w:t>
      </w:r>
    </w:p>
    <w:p w14:paraId="48FE11C6"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hint="eastAsia"/>
          <w:kern w:val="0"/>
          <w:sz w:val="28"/>
          <w:szCs w:val="28"/>
        </w:rPr>
        <w:lastRenderedPageBreak/>
        <w:t>2.</w:t>
      </w:r>
      <w:r>
        <w:rPr>
          <w:rFonts w:ascii="仿宋" w:eastAsia="仿宋" w:hAnsi="仿宋" w:hint="eastAsia"/>
          <w:kern w:val="0"/>
          <w:sz w:val="28"/>
          <w:szCs w:val="28"/>
        </w:rPr>
        <w:t>本项目比选代理服务费向中选人收取，具体缴纳方式及收费标准详见比选文件。</w:t>
      </w:r>
    </w:p>
    <w:p w14:paraId="6D52DF92" w14:textId="77777777" w:rsidR="006C5858" w:rsidRDefault="00137905">
      <w:pPr>
        <w:adjustRightInd w:val="0"/>
        <w:snapToGrid w:val="0"/>
        <w:spacing w:line="470" w:lineRule="exact"/>
        <w:ind w:firstLine="562"/>
        <w:rPr>
          <w:rFonts w:ascii="仿宋" w:eastAsia="仿宋" w:hAnsi="仿宋" w:cs="仿宋"/>
          <w:b/>
          <w:bCs/>
          <w:sz w:val="28"/>
          <w:szCs w:val="28"/>
        </w:rPr>
      </w:pPr>
      <w:r>
        <w:rPr>
          <w:rFonts w:ascii="仿宋" w:eastAsia="仿宋" w:hAnsi="仿宋" w:cs="仿宋" w:hint="eastAsia"/>
          <w:b/>
          <w:bCs/>
          <w:sz w:val="28"/>
          <w:szCs w:val="28"/>
        </w:rPr>
        <w:t>九、其他事项</w:t>
      </w:r>
    </w:p>
    <w:p w14:paraId="46BD4B7D" w14:textId="77777777" w:rsidR="006C5858" w:rsidRDefault="00137905">
      <w:pPr>
        <w:pStyle w:val="a4"/>
        <w:adjustRightInd w:val="0"/>
        <w:snapToGrid w:val="0"/>
        <w:spacing w:line="470" w:lineRule="exact"/>
        <w:ind w:firstLineChars="200" w:firstLine="560"/>
        <w:rPr>
          <w:rFonts w:ascii="仿宋" w:eastAsia="仿宋" w:hAnsi="仿宋" w:cs="仿宋"/>
          <w:sz w:val="28"/>
          <w:szCs w:val="28"/>
        </w:rPr>
      </w:pPr>
      <w:r>
        <w:rPr>
          <w:rFonts w:ascii="仿宋" w:eastAsia="仿宋" w:hAnsi="仿宋" w:cs="仿宋" w:hint="eastAsia"/>
          <w:sz w:val="28"/>
          <w:szCs w:val="28"/>
        </w:rPr>
        <w:t>购买了比选文件而不参加比选活动的应答人，应在提交应答响应文件截止时间一日前以书面形式通知江西合胜合招标咨询有限公司。否则，视为自动放弃参加该项目的比选活动。</w:t>
      </w:r>
    </w:p>
    <w:p w14:paraId="0EC1C4DF" w14:textId="77777777" w:rsidR="006C5858" w:rsidRDefault="00137905">
      <w:pPr>
        <w:adjustRightInd w:val="0"/>
        <w:snapToGrid w:val="0"/>
        <w:spacing w:line="470" w:lineRule="exact"/>
        <w:ind w:firstLine="562"/>
        <w:rPr>
          <w:rFonts w:ascii="仿宋" w:eastAsia="仿宋" w:hAnsi="仿宋" w:cs="仿宋"/>
          <w:b/>
          <w:bCs/>
          <w:sz w:val="28"/>
          <w:szCs w:val="28"/>
        </w:rPr>
      </w:pPr>
      <w:bookmarkStart w:id="6" w:name="_Toc157499355"/>
      <w:bookmarkStart w:id="7" w:name="_Toc179632533"/>
      <w:bookmarkStart w:id="8" w:name="_Toc32717"/>
      <w:r>
        <w:rPr>
          <w:rFonts w:ascii="仿宋" w:eastAsia="仿宋" w:hAnsi="仿宋" w:cs="仿宋" w:hint="eastAsia"/>
          <w:b/>
          <w:bCs/>
          <w:sz w:val="28"/>
          <w:szCs w:val="28"/>
        </w:rPr>
        <w:t>十、</w:t>
      </w:r>
      <w:bookmarkStart w:id="9" w:name="_Toc152045517"/>
      <w:bookmarkStart w:id="10" w:name="_Toc28860"/>
      <w:bookmarkStart w:id="11" w:name="_Toc152042293"/>
      <w:bookmarkStart w:id="12" w:name="_Toc144974485"/>
      <w:bookmarkStart w:id="13" w:name="_Toc179632534"/>
      <w:bookmarkEnd w:id="6"/>
      <w:bookmarkEnd w:id="7"/>
      <w:bookmarkEnd w:id="8"/>
      <w:r>
        <w:rPr>
          <w:rFonts w:ascii="仿宋" w:eastAsia="仿宋" w:hAnsi="仿宋" w:cs="仿宋" w:hint="eastAsia"/>
          <w:b/>
          <w:bCs/>
          <w:sz w:val="28"/>
          <w:szCs w:val="28"/>
        </w:rPr>
        <w:t>联系方式</w:t>
      </w:r>
      <w:bookmarkEnd w:id="9"/>
      <w:bookmarkEnd w:id="10"/>
      <w:bookmarkEnd w:id="11"/>
      <w:bookmarkEnd w:id="12"/>
      <w:bookmarkEnd w:id="13"/>
    </w:p>
    <w:p w14:paraId="2D985420" w14:textId="77777777" w:rsidR="006C5858" w:rsidRDefault="00137905">
      <w:pPr>
        <w:adjustRightInd w:val="0"/>
        <w:snapToGrid w:val="0"/>
        <w:spacing w:line="470" w:lineRule="exact"/>
        <w:ind w:firstLineChars="150" w:firstLine="420"/>
        <w:rPr>
          <w:rFonts w:ascii="仿宋" w:eastAsia="仿宋" w:hAnsi="仿宋"/>
          <w:sz w:val="28"/>
          <w:szCs w:val="28"/>
        </w:rPr>
      </w:pPr>
      <w:r>
        <w:rPr>
          <w:rFonts w:ascii="仿宋" w:eastAsia="仿宋" w:hAnsi="仿宋" w:hint="eastAsia"/>
          <w:sz w:val="28"/>
          <w:szCs w:val="28"/>
        </w:rPr>
        <w:t>比</w:t>
      </w:r>
      <w:r>
        <w:rPr>
          <w:rFonts w:ascii="仿宋" w:eastAsia="仿宋" w:hAnsi="仿宋" w:hint="eastAsia"/>
          <w:sz w:val="28"/>
          <w:szCs w:val="28"/>
        </w:rPr>
        <w:t xml:space="preserve"> </w:t>
      </w:r>
      <w:r>
        <w:rPr>
          <w:rFonts w:ascii="仿宋" w:eastAsia="仿宋" w:hAnsi="仿宋" w:hint="eastAsia"/>
          <w:sz w:val="28"/>
          <w:szCs w:val="28"/>
        </w:rPr>
        <w:t>选</w:t>
      </w:r>
      <w:r>
        <w:rPr>
          <w:rFonts w:ascii="仿宋" w:eastAsia="仿宋" w:hAnsi="仿宋" w:hint="eastAsia"/>
          <w:sz w:val="28"/>
          <w:szCs w:val="28"/>
        </w:rPr>
        <w:t xml:space="preserve"> </w:t>
      </w:r>
      <w:r>
        <w:rPr>
          <w:rFonts w:ascii="仿宋" w:eastAsia="仿宋" w:hAnsi="仿宋" w:hint="eastAsia"/>
          <w:sz w:val="28"/>
          <w:szCs w:val="28"/>
        </w:rPr>
        <w:t>人：江西昌航资产经营管理有限公司</w:t>
      </w:r>
    </w:p>
    <w:p w14:paraId="370CD5B0" w14:textId="77777777" w:rsidR="006C5858" w:rsidRDefault="00137905">
      <w:pPr>
        <w:adjustRightInd w:val="0"/>
        <w:snapToGrid w:val="0"/>
        <w:spacing w:line="470" w:lineRule="exact"/>
        <w:ind w:firstLineChars="150" w:firstLine="420"/>
        <w:rPr>
          <w:rFonts w:ascii="仿宋" w:eastAsia="仿宋" w:hAnsi="仿宋"/>
          <w:sz w:val="28"/>
          <w:szCs w:val="28"/>
        </w:rPr>
      </w:pPr>
      <w:r>
        <w:rPr>
          <w:rFonts w:ascii="仿宋" w:eastAsia="仿宋" w:hAnsi="仿宋" w:hint="eastAsia"/>
          <w:sz w:val="28"/>
          <w:szCs w:val="28"/>
        </w:rPr>
        <w:t>地</w:t>
      </w:r>
      <w:r>
        <w:rPr>
          <w:rFonts w:ascii="仿宋" w:eastAsia="仿宋" w:hAnsi="仿宋" w:hint="eastAsia"/>
          <w:sz w:val="28"/>
          <w:szCs w:val="28"/>
        </w:rPr>
        <w:t xml:space="preserve">    </w:t>
      </w:r>
      <w:r>
        <w:rPr>
          <w:rFonts w:ascii="仿宋" w:eastAsia="仿宋" w:hAnsi="仿宋" w:hint="eastAsia"/>
          <w:sz w:val="28"/>
          <w:szCs w:val="28"/>
        </w:rPr>
        <w:t>址：南昌市丰和南大道</w:t>
      </w:r>
      <w:r>
        <w:rPr>
          <w:rFonts w:ascii="仿宋" w:eastAsia="仿宋" w:hAnsi="仿宋" w:hint="eastAsia"/>
          <w:sz w:val="28"/>
          <w:szCs w:val="28"/>
        </w:rPr>
        <w:t>696</w:t>
      </w:r>
      <w:r>
        <w:rPr>
          <w:rFonts w:ascii="仿宋" w:eastAsia="仿宋" w:hAnsi="仿宋" w:hint="eastAsia"/>
          <w:sz w:val="28"/>
          <w:szCs w:val="28"/>
        </w:rPr>
        <w:t>号</w:t>
      </w:r>
    </w:p>
    <w:p w14:paraId="4001CE88" w14:textId="77777777" w:rsidR="006C5858" w:rsidRDefault="00137905">
      <w:pPr>
        <w:adjustRightInd w:val="0"/>
        <w:snapToGrid w:val="0"/>
        <w:spacing w:line="470" w:lineRule="exact"/>
        <w:ind w:firstLineChars="150" w:firstLine="420"/>
        <w:rPr>
          <w:rFonts w:ascii="仿宋" w:eastAsia="仿宋" w:hAnsi="仿宋"/>
          <w:sz w:val="28"/>
          <w:szCs w:val="28"/>
        </w:rPr>
      </w:pPr>
      <w:r>
        <w:rPr>
          <w:rFonts w:ascii="仿宋" w:eastAsia="仿宋" w:hAnsi="仿宋" w:hint="eastAsia"/>
          <w:sz w:val="28"/>
          <w:szCs w:val="28"/>
        </w:rPr>
        <w:t>联系人：</w:t>
      </w:r>
      <w:r>
        <w:rPr>
          <w:rFonts w:ascii="仿宋" w:eastAsia="仿宋" w:hAnsi="仿宋" w:hint="eastAsia"/>
          <w:sz w:val="28"/>
          <w:szCs w:val="28"/>
        </w:rPr>
        <w:t>方女士</w:t>
      </w:r>
    </w:p>
    <w:p w14:paraId="6DD0E80E" w14:textId="77777777" w:rsidR="006C5858" w:rsidRDefault="00137905">
      <w:pPr>
        <w:adjustRightInd w:val="0"/>
        <w:snapToGrid w:val="0"/>
        <w:spacing w:line="470" w:lineRule="exact"/>
        <w:ind w:firstLineChars="150" w:firstLine="420"/>
        <w:rPr>
          <w:rFonts w:ascii="仿宋" w:eastAsia="仿宋" w:hAnsi="仿宋"/>
          <w:sz w:val="28"/>
          <w:szCs w:val="28"/>
        </w:rPr>
      </w:pPr>
      <w:r>
        <w:rPr>
          <w:rFonts w:ascii="仿宋" w:eastAsia="仿宋" w:hAnsi="仿宋" w:hint="eastAsia"/>
          <w:sz w:val="28"/>
          <w:szCs w:val="28"/>
        </w:rPr>
        <w:t>联系电话：</w:t>
      </w:r>
      <w:r>
        <w:rPr>
          <w:rFonts w:ascii="仿宋" w:eastAsia="仿宋" w:hAnsi="仿宋" w:hint="eastAsia"/>
          <w:sz w:val="28"/>
          <w:szCs w:val="28"/>
        </w:rPr>
        <w:t>18979100211</w:t>
      </w:r>
    </w:p>
    <w:p w14:paraId="4A17B2DF" w14:textId="77777777" w:rsidR="006C5858" w:rsidRDefault="00137905">
      <w:pPr>
        <w:adjustRightInd w:val="0"/>
        <w:snapToGrid w:val="0"/>
        <w:spacing w:line="470" w:lineRule="exact"/>
        <w:ind w:firstLineChars="150" w:firstLine="420"/>
        <w:rPr>
          <w:rFonts w:ascii="仿宋" w:eastAsia="仿宋" w:hAnsi="仿宋"/>
          <w:sz w:val="28"/>
          <w:szCs w:val="28"/>
        </w:rPr>
      </w:pPr>
      <w:r>
        <w:rPr>
          <w:rFonts w:ascii="仿宋" w:eastAsia="仿宋" w:hAnsi="仿宋" w:hint="eastAsia"/>
          <w:sz w:val="28"/>
          <w:szCs w:val="28"/>
        </w:rPr>
        <w:t>比选代理机构：江西合胜合招标咨询有限公司</w:t>
      </w:r>
    </w:p>
    <w:p w14:paraId="4B8D0CBC" w14:textId="77777777" w:rsidR="006C5858" w:rsidRDefault="00137905">
      <w:pPr>
        <w:adjustRightInd w:val="0"/>
        <w:snapToGrid w:val="0"/>
        <w:spacing w:line="470" w:lineRule="exact"/>
        <w:ind w:firstLineChars="150" w:firstLine="420"/>
        <w:rPr>
          <w:rFonts w:ascii="仿宋" w:eastAsia="仿宋" w:hAnsi="仿宋"/>
          <w:sz w:val="28"/>
          <w:szCs w:val="28"/>
        </w:rPr>
      </w:pPr>
      <w:r>
        <w:rPr>
          <w:rFonts w:ascii="仿宋" w:eastAsia="仿宋" w:hAnsi="仿宋" w:hint="eastAsia"/>
          <w:sz w:val="28"/>
          <w:szCs w:val="28"/>
        </w:rPr>
        <w:t>地</w:t>
      </w:r>
      <w:r>
        <w:rPr>
          <w:rFonts w:ascii="仿宋" w:eastAsia="仿宋" w:hAnsi="仿宋" w:hint="eastAsia"/>
          <w:sz w:val="28"/>
          <w:szCs w:val="28"/>
        </w:rPr>
        <w:t xml:space="preserve">    </w:t>
      </w:r>
      <w:r>
        <w:rPr>
          <w:rFonts w:ascii="仿宋" w:eastAsia="仿宋" w:hAnsi="仿宋" w:hint="eastAsia"/>
          <w:sz w:val="28"/>
          <w:szCs w:val="28"/>
        </w:rPr>
        <w:t>址：江西省南昌市红谷滩区红谷北大道</w:t>
      </w:r>
      <w:r>
        <w:rPr>
          <w:rFonts w:ascii="仿宋" w:eastAsia="仿宋" w:hAnsi="仿宋" w:hint="eastAsia"/>
          <w:sz w:val="28"/>
          <w:szCs w:val="28"/>
        </w:rPr>
        <w:t>968</w:t>
      </w:r>
      <w:r>
        <w:rPr>
          <w:rFonts w:ascii="仿宋" w:eastAsia="仿宋" w:hAnsi="仿宋" w:hint="eastAsia"/>
          <w:sz w:val="28"/>
          <w:szCs w:val="28"/>
        </w:rPr>
        <w:t>号绿地外滩公馆写字楼</w:t>
      </w:r>
      <w:r>
        <w:rPr>
          <w:rFonts w:ascii="仿宋" w:eastAsia="仿宋" w:hAnsi="仿宋" w:hint="eastAsia"/>
          <w:sz w:val="28"/>
          <w:szCs w:val="28"/>
        </w:rPr>
        <w:t>19</w:t>
      </w:r>
      <w:r>
        <w:rPr>
          <w:rFonts w:ascii="仿宋" w:eastAsia="仿宋" w:hAnsi="仿宋" w:hint="eastAsia"/>
          <w:sz w:val="28"/>
          <w:szCs w:val="28"/>
        </w:rPr>
        <w:t>栋</w:t>
      </w:r>
      <w:r>
        <w:rPr>
          <w:rFonts w:ascii="仿宋" w:eastAsia="仿宋" w:hAnsi="仿宋" w:hint="eastAsia"/>
          <w:sz w:val="28"/>
          <w:szCs w:val="28"/>
        </w:rPr>
        <w:t>406</w:t>
      </w:r>
      <w:r>
        <w:rPr>
          <w:rFonts w:ascii="仿宋" w:eastAsia="仿宋" w:hAnsi="仿宋" w:hint="eastAsia"/>
          <w:sz w:val="28"/>
          <w:szCs w:val="28"/>
        </w:rPr>
        <w:t>室</w:t>
      </w:r>
    </w:p>
    <w:p w14:paraId="2DEA3C0D" w14:textId="77777777" w:rsidR="006C5858" w:rsidRDefault="00137905">
      <w:pPr>
        <w:adjustRightInd w:val="0"/>
        <w:snapToGrid w:val="0"/>
        <w:spacing w:line="470" w:lineRule="exact"/>
        <w:ind w:firstLineChars="150" w:firstLine="420"/>
        <w:rPr>
          <w:rFonts w:ascii="仿宋" w:eastAsia="仿宋" w:hAnsi="仿宋"/>
          <w:sz w:val="28"/>
          <w:szCs w:val="28"/>
        </w:rPr>
      </w:pPr>
      <w:r>
        <w:rPr>
          <w:rFonts w:ascii="仿宋" w:eastAsia="仿宋" w:hAnsi="仿宋" w:hint="eastAsia"/>
          <w:sz w:val="28"/>
          <w:szCs w:val="28"/>
        </w:rPr>
        <w:t>联</w:t>
      </w:r>
      <w:r>
        <w:rPr>
          <w:rFonts w:ascii="仿宋" w:eastAsia="仿宋" w:hAnsi="仿宋" w:hint="eastAsia"/>
          <w:sz w:val="28"/>
          <w:szCs w:val="28"/>
        </w:rPr>
        <w:t xml:space="preserve"> </w:t>
      </w:r>
      <w:r>
        <w:rPr>
          <w:rFonts w:ascii="仿宋" w:eastAsia="仿宋" w:hAnsi="仿宋" w:hint="eastAsia"/>
          <w:sz w:val="28"/>
          <w:szCs w:val="28"/>
        </w:rPr>
        <w:t>系</w:t>
      </w:r>
      <w:r>
        <w:rPr>
          <w:rFonts w:ascii="仿宋" w:eastAsia="仿宋" w:hAnsi="仿宋" w:hint="eastAsia"/>
          <w:sz w:val="28"/>
          <w:szCs w:val="28"/>
        </w:rPr>
        <w:t xml:space="preserve"> </w:t>
      </w:r>
      <w:r>
        <w:rPr>
          <w:rFonts w:ascii="仿宋" w:eastAsia="仿宋" w:hAnsi="仿宋" w:hint="eastAsia"/>
          <w:sz w:val="28"/>
          <w:szCs w:val="28"/>
        </w:rPr>
        <w:t>人：姜梅、聂亮、范丹萍</w:t>
      </w:r>
    </w:p>
    <w:p w14:paraId="6BB62870" w14:textId="77777777" w:rsidR="006C5858" w:rsidRDefault="00137905">
      <w:pPr>
        <w:adjustRightInd w:val="0"/>
        <w:snapToGrid w:val="0"/>
        <w:spacing w:line="470" w:lineRule="exact"/>
        <w:ind w:firstLineChars="150" w:firstLine="420"/>
      </w:pPr>
      <w:r>
        <w:rPr>
          <w:rFonts w:ascii="仿宋" w:eastAsia="仿宋" w:hAnsi="仿宋" w:hint="eastAsia"/>
          <w:sz w:val="28"/>
          <w:szCs w:val="28"/>
        </w:rPr>
        <w:t>电</w:t>
      </w:r>
      <w:r>
        <w:rPr>
          <w:rFonts w:ascii="仿宋" w:eastAsia="仿宋" w:hAnsi="仿宋" w:hint="eastAsia"/>
          <w:sz w:val="28"/>
          <w:szCs w:val="28"/>
        </w:rPr>
        <w:t xml:space="preserve">    </w:t>
      </w:r>
      <w:r>
        <w:rPr>
          <w:rFonts w:ascii="仿宋" w:eastAsia="仿宋" w:hAnsi="仿宋" w:hint="eastAsia"/>
          <w:sz w:val="28"/>
          <w:szCs w:val="28"/>
        </w:rPr>
        <w:t>话：</w:t>
      </w:r>
      <w:r>
        <w:rPr>
          <w:rFonts w:ascii="仿宋" w:eastAsia="仿宋" w:hAnsi="仿宋" w:hint="eastAsia"/>
          <w:sz w:val="28"/>
          <w:szCs w:val="28"/>
        </w:rPr>
        <w:t>0791-83978376</w:t>
      </w:r>
    </w:p>
    <w:sectPr w:rsidR="006C5858">
      <w:headerReference w:type="default" r:id="rId8"/>
      <w:footerReference w:type="default" r:id="rId9"/>
      <w:pgSz w:w="11906" w:h="16838"/>
      <w:pgMar w:top="1418" w:right="1134" w:bottom="1134" w:left="141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E247F8" w14:textId="77777777" w:rsidR="00137905" w:rsidRDefault="00137905">
      <w:r>
        <w:separator/>
      </w:r>
    </w:p>
  </w:endnote>
  <w:endnote w:type="continuationSeparator" w:id="0">
    <w:p w14:paraId="77B4A612" w14:textId="77777777" w:rsidR="00137905" w:rsidRDefault="00137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Yu Mincho Light">
    <w:altName w:val="Yu Gothic"/>
    <w:charset w:val="80"/>
    <w:family w:val="roman"/>
    <w:pitch w:val="default"/>
    <w:sig w:usb0="00000000" w:usb1="00000000" w:usb2="00000012" w:usb3="00000000" w:csb0="0002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w:altName w:val="宋体"/>
    <w:charset w:val="86"/>
    <w:family w:val="auto"/>
    <w:pitch w:val="default"/>
    <w:sig w:usb0="00000000" w:usb1="00000000" w:usb2="00000000" w:usb3="00000000" w:csb0="00160000" w:csb1="00000000"/>
  </w:font>
  <w:font w:name="Microsoft JhengHei UI Light">
    <w:charset w:val="88"/>
    <w:family w:val="swiss"/>
    <w:pitch w:val="default"/>
    <w:sig w:usb0="800002A7" w:usb1="28CF4400" w:usb2="00000016" w:usb3="00000000" w:csb0="00100009"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0D23F" w14:textId="77777777" w:rsidR="006C5858" w:rsidRDefault="00137905">
    <w:pPr>
      <w:pStyle w:val="ac"/>
      <w:framePr w:wrap="around" w:vAnchor="text" w:hAnchor="margin" w:xAlign="center" w:y="1"/>
      <w:rPr>
        <w:rStyle w:val="af4"/>
      </w:rPr>
    </w:pPr>
    <w:r>
      <w:fldChar w:fldCharType="begin"/>
    </w:r>
    <w:r>
      <w:rPr>
        <w:rStyle w:val="af4"/>
      </w:rPr>
      <w:instrText xml:space="preserve">PAGE  </w:instrText>
    </w:r>
    <w:r>
      <w:fldChar w:fldCharType="separate"/>
    </w:r>
    <w:r w:rsidR="000F023C">
      <w:rPr>
        <w:rStyle w:val="af4"/>
        <w:noProof/>
      </w:rPr>
      <w:t>1</w:t>
    </w:r>
    <w:r>
      <w:fldChar w:fldCharType="end"/>
    </w:r>
  </w:p>
  <w:p w14:paraId="4ABFA304" w14:textId="77777777" w:rsidR="006C5858" w:rsidRDefault="006C5858">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59222" w14:textId="77777777" w:rsidR="00137905" w:rsidRDefault="00137905">
      <w:r>
        <w:separator/>
      </w:r>
    </w:p>
  </w:footnote>
  <w:footnote w:type="continuationSeparator" w:id="0">
    <w:p w14:paraId="0159A3C7" w14:textId="77777777" w:rsidR="00137905" w:rsidRDefault="001379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8C668" w14:textId="77777777" w:rsidR="006C5858" w:rsidRDefault="006C5858">
    <w:pPr>
      <w:pStyle w:val="ad"/>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420"/>
  <w:drawingGridHorizontalSpacing w:val="105"/>
  <w:drawingGridVerticalSpacing w:val="156"/>
  <w:noPunctuationKerning/>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4OGUxY2ExYjg0Y2M3NDY3YzFlMDUzYWQxYWQzNzgifQ=="/>
  </w:docVars>
  <w:rsids>
    <w:rsidRoot w:val="002A16A5"/>
    <w:rsid w:val="000043CF"/>
    <w:rsid w:val="00004A88"/>
    <w:rsid w:val="00004C9D"/>
    <w:rsid w:val="00004ECF"/>
    <w:rsid w:val="00007AE4"/>
    <w:rsid w:val="00011CF1"/>
    <w:rsid w:val="00012335"/>
    <w:rsid w:val="00015F2E"/>
    <w:rsid w:val="000168FF"/>
    <w:rsid w:val="00022586"/>
    <w:rsid w:val="000230D7"/>
    <w:rsid w:val="00023CB8"/>
    <w:rsid w:val="00030A71"/>
    <w:rsid w:val="00031BF4"/>
    <w:rsid w:val="0004286E"/>
    <w:rsid w:val="000429D4"/>
    <w:rsid w:val="0004322A"/>
    <w:rsid w:val="00046860"/>
    <w:rsid w:val="000510E9"/>
    <w:rsid w:val="00053269"/>
    <w:rsid w:val="000701DB"/>
    <w:rsid w:val="0007110C"/>
    <w:rsid w:val="00071B3F"/>
    <w:rsid w:val="000749E3"/>
    <w:rsid w:val="000774BF"/>
    <w:rsid w:val="000807E2"/>
    <w:rsid w:val="00082AFB"/>
    <w:rsid w:val="000833B8"/>
    <w:rsid w:val="00095D20"/>
    <w:rsid w:val="000A2F45"/>
    <w:rsid w:val="000A4A88"/>
    <w:rsid w:val="000A5E6E"/>
    <w:rsid w:val="000A6EDB"/>
    <w:rsid w:val="000B15F6"/>
    <w:rsid w:val="000B1782"/>
    <w:rsid w:val="000B4127"/>
    <w:rsid w:val="000C1208"/>
    <w:rsid w:val="000C71A5"/>
    <w:rsid w:val="000D1691"/>
    <w:rsid w:val="000D5F9D"/>
    <w:rsid w:val="000E3600"/>
    <w:rsid w:val="000E48FD"/>
    <w:rsid w:val="000F023C"/>
    <w:rsid w:val="000F09C2"/>
    <w:rsid w:val="000F5465"/>
    <w:rsid w:val="00102DBD"/>
    <w:rsid w:val="00107019"/>
    <w:rsid w:val="00122E5D"/>
    <w:rsid w:val="00123C95"/>
    <w:rsid w:val="001314D8"/>
    <w:rsid w:val="00133EF3"/>
    <w:rsid w:val="001345B5"/>
    <w:rsid w:val="00134F62"/>
    <w:rsid w:val="0013645C"/>
    <w:rsid w:val="00137905"/>
    <w:rsid w:val="001415CC"/>
    <w:rsid w:val="00142D20"/>
    <w:rsid w:val="001446F2"/>
    <w:rsid w:val="00144883"/>
    <w:rsid w:val="001454CB"/>
    <w:rsid w:val="001507C5"/>
    <w:rsid w:val="001626FB"/>
    <w:rsid w:val="00164B51"/>
    <w:rsid w:val="00166458"/>
    <w:rsid w:val="001678CA"/>
    <w:rsid w:val="00175C40"/>
    <w:rsid w:val="001865C8"/>
    <w:rsid w:val="00187189"/>
    <w:rsid w:val="001902A3"/>
    <w:rsid w:val="00192945"/>
    <w:rsid w:val="001952DF"/>
    <w:rsid w:val="00197519"/>
    <w:rsid w:val="001A016A"/>
    <w:rsid w:val="001A26F3"/>
    <w:rsid w:val="001A3E02"/>
    <w:rsid w:val="001A57CD"/>
    <w:rsid w:val="001A5CDC"/>
    <w:rsid w:val="001B1F16"/>
    <w:rsid w:val="001B6185"/>
    <w:rsid w:val="001B6F80"/>
    <w:rsid w:val="001C00EF"/>
    <w:rsid w:val="001C469D"/>
    <w:rsid w:val="001C6406"/>
    <w:rsid w:val="001D14D6"/>
    <w:rsid w:val="001D32BC"/>
    <w:rsid w:val="001D3AF8"/>
    <w:rsid w:val="001D54C3"/>
    <w:rsid w:val="001E3DEC"/>
    <w:rsid w:val="001F24DB"/>
    <w:rsid w:val="001F4860"/>
    <w:rsid w:val="001F6E82"/>
    <w:rsid w:val="001F7222"/>
    <w:rsid w:val="001F7E22"/>
    <w:rsid w:val="002125B2"/>
    <w:rsid w:val="00214C78"/>
    <w:rsid w:val="00222593"/>
    <w:rsid w:val="00223A95"/>
    <w:rsid w:val="00224243"/>
    <w:rsid w:val="00230A6E"/>
    <w:rsid w:val="00232369"/>
    <w:rsid w:val="00235A25"/>
    <w:rsid w:val="00236DF9"/>
    <w:rsid w:val="00240F1A"/>
    <w:rsid w:val="002423FD"/>
    <w:rsid w:val="0024272E"/>
    <w:rsid w:val="00243D92"/>
    <w:rsid w:val="00246298"/>
    <w:rsid w:val="002474B5"/>
    <w:rsid w:val="002501B1"/>
    <w:rsid w:val="002508DC"/>
    <w:rsid w:val="0025141F"/>
    <w:rsid w:val="002605EC"/>
    <w:rsid w:val="0026287E"/>
    <w:rsid w:val="00267558"/>
    <w:rsid w:val="002713BA"/>
    <w:rsid w:val="0027203B"/>
    <w:rsid w:val="00273226"/>
    <w:rsid w:val="00275FAC"/>
    <w:rsid w:val="00277738"/>
    <w:rsid w:val="002778D2"/>
    <w:rsid w:val="002819B9"/>
    <w:rsid w:val="00282382"/>
    <w:rsid w:val="00284A37"/>
    <w:rsid w:val="00290A30"/>
    <w:rsid w:val="002933C3"/>
    <w:rsid w:val="00293580"/>
    <w:rsid w:val="00296072"/>
    <w:rsid w:val="002974FD"/>
    <w:rsid w:val="00297C56"/>
    <w:rsid w:val="002A16A5"/>
    <w:rsid w:val="002A4866"/>
    <w:rsid w:val="002B2A58"/>
    <w:rsid w:val="002B42EF"/>
    <w:rsid w:val="002B5228"/>
    <w:rsid w:val="002B73FE"/>
    <w:rsid w:val="002B7516"/>
    <w:rsid w:val="002C039B"/>
    <w:rsid w:val="002C13E1"/>
    <w:rsid w:val="002D3872"/>
    <w:rsid w:val="002D4766"/>
    <w:rsid w:val="002E1322"/>
    <w:rsid w:val="002E6B1D"/>
    <w:rsid w:val="002F0D07"/>
    <w:rsid w:val="002F1690"/>
    <w:rsid w:val="002F2189"/>
    <w:rsid w:val="002F2D19"/>
    <w:rsid w:val="002F5264"/>
    <w:rsid w:val="002F59C9"/>
    <w:rsid w:val="00301F03"/>
    <w:rsid w:val="00303495"/>
    <w:rsid w:val="00307852"/>
    <w:rsid w:val="003104CA"/>
    <w:rsid w:val="00311532"/>
    <w:rsid w:val="0031183F"/>
    <w:rsid w:val="003135A3"/>
    <w:rsid w:val="00314745"/>
    <w:rsid w:val="00314975"/>
    <w:rsid w:val="003256FA"/>
    <w:rsid w:val="0032693C"/>
    <w:rsid w:val="00332247"/>
    <w:rsid w:val="00332814"/>
    <w:rsid w:val="00333C55"/>
    <w:rsid w:val="003436BD"/>
    <w:rsid w:val="00346038"/>
    <w:rsid w:val="00352915"/>
    <w:rsid w:val="00360202"/>
    <w:rsid w:val="003616AE"/>
    <w:rsid w:val="003633C3"/>
    <w:rsid w:val="00370E0F"/>
    <w:rsid w:val="00375C5F"/>
    <w:rsid w:val="00377076"/>
    <w:rsid w:val="00380708"/>
    <w:rsid w:val="00380CAF"/>
    <w:rsid w:val="003860A3"/>
    <w:rsid w:val="003865F7"/>
    <w:rsid w:val="0039342D"/>
    <w:rsid w:val="00394C56"/>
    <w:rsid w:val="003A09C4"/>
    <w:rsid w:val="003A10A0"/>
    <w:rsid w:val="003A2894"/>
    <w:rsid w:val="003B08C1"/>
    <w:rsid w:val="003B3CFC"/>
    <w:rsid w:val="003B4FF4"/>
    <w:rsid w:val="003B641B"/>
    <w:rsid w:val="003C0716"/>
    <w:rsid w:val="003C1280"/>
    <w:rsid w:val="003C1E98"/>
    <w:rsid w:val="003C438E"/>
    <w:rsid w:val="003C48E9"/>
    <w:rsid w:val="003D2699"/>
    <w:rsid w:val="003D4418"/>
    <w:rsid w:val="003D5737"/>
    <w:rsid w:val="003E24ED"/>
    <w:rsid w:val="003E2E74"/>
    <w:rsid w:val="003E7E73"/>
    <w:rsid w:val="00404F1B"/>
    <w:rsid w:val="004059F9"/>
    <w:rsid w:val="00407E5F"/>
    <w:rsid w:val="00410FE3"/>
    <w:rsid w:val="00412A68"/>
    <w:rsid w:val="00412F6E"/>
    <w:rsid w:val="004162FF"/>
    <w:rsid w:val="00422B4D"/>
    <w:rsid w:val="00423BF5"/>
    <w:rsid w:val="00424388"/>
    <w:rsid w:val="004279D6"/>
    <w:rsid w:val="00427DCE"/>
    <w:rsid w:val="0043469E"/>
    <w:rsid w:val="00440843"/>
    <w:rsid w:val="004424FD"/>
    <w:rsid w:val="00443AB0"/>
    <w:rsid w:val="0044500C"/>
    <w:rsid w:val="004479D7"/>
    <w:rsid w:val="004512DA"/>
    <w:rsid w:val="00452F6A"/>
    <w:rsid w:val="00454858"/>
    <w:rsid w:val="00456A29"/>
    <w:rsid w:val="00466E1F"/>
    <w:rsid w:val="00482DFC"/>
    <w:rsid w:val="00483D37"/>
    <w:rsid w:val="00483ED2"/>
    <w:rsid w:val="004849C4"/>
    <w:rsid w:val="00486FD4"/>
    <w:rsid w:val="00493B2B"/>
    <w:rsid w:val="004A022E"/>
    <w:rsid w:val="004A1735"/>
    <w:rsid w:val="004A1774"/>
    <w:rsid w:val="004A223F"/>
    <w:rsid w:val="004A5843"/>
    <w:rsid w:val="004B4A91"/>
    <w:rsid w:val="004B76AC"/>
    <w:rsid w:val="004B7A6C"/>
    <w:rsid w:val="004C589A"/>
    <w:rsid w:val="004E0362"/>
    <w:rsid w:val="004E038C"/>
    <w:rsid w:val="004E1159"/>
    <w:rsid w:val="004E1F4A"/>
    <w:rsid w:val="004F0064"/>
    <w:rsid w:val="004F0331"/>
    <w:rsid w:val="004F1C33"/>
    <w:rsid w:val="004F57C2"/>
    <w:rsid w:val="00501754"/>
    <w:rsid w:val="00511C65"/>
    <w:rsid w:val="00512D2A"/>
    <w:rsid w:val="0051633F"/>
    <w:rsid w:val="0052349F"/>
    <w:rsid w:val="005249CB"/>
    <w:rsid w:val="005258FF"/>
    <w:rsid w:val="00526247"/>
    <w:rsid w:val="00526A9B"/>
    <w:rsid w:val="00530B9A"/>
    <w:rsid w:val="00531F5A"/>
    <w:rsid w:val="00532646"/>
    <w:rsid w:val="00535606"/>
    <w:rsid w:val="005361E3"/>
    <w:rsid w:val="00540FBE"/>
    <w:rsid w:val="00541C32"/>
    <w:rsid w:val="00546F80"/>
    <w:rsid w:val="00553A67"/>
    <w:rsid w:val="005541CE"/>
    <w:rsid w:val="005552AB"/>
    <w:rsid w:val="00563BD8"/>
    <w:rsid w:val="0056452C"/>
    <w:rsid w:val="005675ED"/>
    <w:rsid w:val="005707CD"/>
    <w:rsid w:val="00571AFF"/>
    <w:rsid w:val="00572B75"/>
    <w:rsid w:val="00575767"/>
    <w:rsid w:val="00580FB9"/>
    <w:rsid w:val="00584D88"/>
    <w:rsid w:val="00585B59"/>
    <w:rsid w:val="00587894"/>
    <w:rsid w:val="005A3CBF"/>
    <w:rsid w:val="005A5374"/>
    <w:rsid w:val="005A7D9A"/>
    <w:rsid w:val="005B7E23"/>
    <w:rsid w:val="005C0B95"/>
    <w:rsid w:val="005C6DCF"/>
    <w:rsid w:val="005C6EE3"/>
    <w:rsid w:val="005D4A00"/>
    <w:rsid w:val="005E565B"/>
    <w:rsid w:val="005F2034"/>
    <w:rsid w:val="005F325E"/>
    <w:rsid w:val="005F359A"/>
    <w:rsid w:val="005F4A39"/>
    <w:rsid w:val="00600B1B"/>
    <w:rsid w:val="00606D66"/>
    <w:rsid w:val="00606FB8"/>
    <w:rsid w:val="006120A9"/>
    <w:rsid w:val="00612B52"/>
    <w:rsid w:val="006171A8"/>
    <w:rsid w:val="0062166F"/>
    <w:rsid w:val="006336EF"/>
    <w:rsid w:val="00636E55"/>
    <w:rsid w:val="006373A9"/>
    <w:rsid w:val="00637D7B"/>
    <w:rsid w:val="0064046A"/>
    <w:rsid w:val="00647608"/>
    <w:rsid w:val="00656F43"/>
    <w:rsid w:val="00657663"/>
    <w:rsid w:val="00663D44"/>
    <w:rsid w:val="0066483F"/>
    <w:rsid w:val="0066636E"/>
    <w:rsid w:val="00666A97"/>
    <w:rsid w:val="006731E3"/>
    <w:rsid w:val="006731F6"/>
    <w:rsid w:val="00675C82"/>
    <w:rsid w:val="006778A3"/>
    <w:rsid w:val="0068058D"/>
    <w:rsid w:val="00681835"/>
    <w:rsid w:val="0068640F"/>
    <w:rsid w:val="006875F8"/>
    <w:rsid w:val="006A2ECF"/>
    <w:rsid w:val="006A62CF"/>
    <w:rsid w:val="006A6465"/>
    <w:rsid w:val="006B2FBB"/>
    <w:rsid w:val="006B636C"/>
    <w:rsid w:val="006B77D5"/>
    <w:rsid w:val="006C1DF7"/>
    <w:rsid w:val="006C5858"/>
    <w:rsid w:val="006C7411"/>
    <w:rsid w:val="006D1890"/>
    <w:rsid w:val="006D28D1"/>
    <w:rsid w:val="006D4C97"/>
    <w:rsid w:val="006E306E"/>
    <w:rsid w:val="006E4034"/>
    <w:rsid w:val="006E5502"/>
    <w:rsid w:val="006E62AB"/>
    <w:rsid w:val="006E7187"/>
    <w:rsid w:val="006F358C"/>
    <w:rsid w:val="006F5DDC"/>
    <w:rsid w:val="00703121"/>
    <w:rsid w:val="00703675"/>
    <w:rsid w:val="00704727"/>
    <w:rsid w:val="00704FB1"/>
    <w:rsid w:val="00706976"/>
    <w:rsid w:val="00706BDB"/>
    <w:rsid w:val="00712110"/>
    <w:rsid w:val="00712C17"/>
    <w:rsid w:val="0071457E"/>
    <w:rsid w:val="0072354A"/>
    <w:rsid w:val="00725207"/>
    <w:rsid w:val="00726300"/>
    <w:rsid w:val="007307FB"/>
    <w:rsid w:val="00731334"/>
    <w:rsid w:val="007327F6"/>
    <w:rsid w:val="0073543A"/>
    <w:rsid w:val="0074460B"/>
    <w:rsid w:val="00752A01"/>
    <w:rsid w:val="00761D68"/>
    <w:rsid w:val="0076549F"/>
    <w:rsid w:val="00770575"/>
    <w:rsid w:val="00777C2A"/>
    <w:rsid w:val="007801B0"/>
    <w:rsid w:val="0078045F"/>
    <w:rsid w:val="00780C0F"/>
    <w:rsid w:val="00792677"/>
    <w:rsid w:val="00792738"/>
    <w:rsid w:val="007A0F5A"/>
    <w:rsid w:val="007A12CC"/>
    <w:rsid w:val="007A7E7B"/>
    <w:rsid w:val="007B09A4"/>
    <w:rsid w:val="007B0A46"/>
    <w:rsid w:val="007B255C"/>
    <w:rsid w:val="007B563F"/>
    <w:rsid w:val="007B5C03"/>
    <w:rsid w:val="007B6264"/>
    <w:rsid w:val="007B74A5"/>
    <w:rsid w:val="007C430A"/>
    <w:rsid w:val="007D2024"/>
    <w:rsid w:val="007D41E3"/>
    <w:rsid w:val="007D5C41"/>
    <w:rsid w:val="007D64C2"/>
    <w:rsid w:val="007F0FA9"/>
    <w:rsid w:val="007F6DD9"/>
    <w:rsid w:val="008056D6"/>
    <w:rsid w:val="00812733"/>
    <w:rsid w:val="00813645"/>
    <w:rsid w:val="008143B9"/>
    <w:rsid w:val="00814CCF"/>
    <w:rsid w:val="00817254"/>
    <w:rsid w:val="008213AC"/>
    <w:rsid w:val="00821566"/>
    <w:rsid w:val="0082276A"/>
    <w:rsid w:val="00824069"/>
    <w:rsid w:val="008247CB"/>
    <w:rsid w:val="00831D3B"/>
    <w:rsid w:val="008329FD"/>
    <w:rsid w:val="00836E97"/>
    <w:rsid w:val="008371DB"/>
    <w:rsid w:val="00837C70"/>
    <w:rsid w:val="00842045"/>
    <w:rsid w:val="008501D4"/>
    <w:rsid w:val="00850528"/>
    <w:rsid w:val="00851060"/>
    <w:rsid w:val="00860597"/>
    <w:rsid w:val="00861CB0"/>
    <w:rsid w:val="00861DEC"/>
    <w:rsid w:val="00863501"/>
    <w:rsid w:val="0086610E"/>
    <w:rsid w:val="00867265"/>
    <w:rsid w:val="00871245"/>
    <w:rsid w:val="0087435A"/>
    <w:rsid w:val="00877ED4"/>
    <w:rsid w:val="00881383"/>
    <w:rsid w:val="00881A6E"/>
    <w:rsid w:val="008821C8"/>
    <w:rsid w:val="00885179"/>
    <w:rsid w:val="00886A42"/>
    <w:rsid w:val="0088755E"/>
    <w:rsid w:val="008928FE"/>
    <w:rsid w:val="0089738D"/>
    <w:rsid w:val="008A6880"/>
    <w:rsid w:val="008B07E0"/>
    <w:rsid w:val="008B3428"/>
    <w:rsid w:val="008B7BB0"/>
    <w:rsid w:val="008C2EAD"/>
    <w:rsid w:val="008C2F8F"/>
    <w:rsid w:val="008C48B4"/>
    <w:rsid w:val="008C77DE"/>
    <w:rsid w:val="008D2C74"/>
    <w:rsid w:val="008D2EF8"/>
    <w:rsid w:val="008D3E3E"/>
    <w:rsid w:val="008D76E1"/>
    <w:rsid w:val="008E10B9"/>
    <w:rsid w:val="008E115E"/>
    <w:rsid w:val="008E287D"/>
    <w:rsid w:val="008E4B93"/>
    <w:rsid w:val="008E7B1F"/>
    <w:rsid w:val="008F0B7D"/>
    <w:rsid w:val="008F19B3"/>
    <w:rsid w:val="008F4231"/>
    <w:rsid w:val="00901D06"/>
    <w:rsid w:val="00902C2A"/>
    <w:rsid w:val="009032C8"/>
    <w:rsid w:val="009034BE"/>
    <w:rsid w:val="009203A5"/>
    <w:rsid w:val="00923601"/>
    <w:rsid w:val="00925301"/>
    <w:rsid w:val="00931AAA"/>
    <w:rsid w:val="009330BF"/>
    <w:rsid w:val="00936817"/>
    <w:rsid w:val="00936EDC"/>
    <w:rsid w:val="009405BA"/>
    <w:rsid w:val="009438B0"/>
    <w:rsid w:val="009452A9"/>
    <w:rsid w:val="00946DDA"/>
    <w:rsid w:val="00954553"/>
    <w:rsid w:val="00961C61"/>
    <w:rsid w:val="00964FF5"/>
    <w:rsid w:val="00965B94"/>
    <w:rsid w:val="00971CAD"/>
    <w:rsid w:val="00974C41"/>
    <w:rsid w:val="00980DD4"/>
    <w:rsid w:val="009816CD"/>
    <w:rsid w:val="009846BF"/>
    <w:rsid w:val="00987C45"/>
    <w:rsid w:val="00987D3E"/>
    <w:rsid w:val="00993DF1"/>
    <w:rsid w:val="009A396F"/>
    <w:rsid w:val="009A48DB"/>
    <w:rsid w:val="009A7151"/>
    <w:rsid w:val="009B4C38"/>
    <w:rsid w:val="009B66D9"/>
    <w:rsid w:val="009B72B9"/>
    <w:rsid w:val="009C101F"/>
    <w:rsid w:val="009C498B"/>
    <w:rsid w:val="009C6B14"/>
    <w:rsid w:val="009D03EF"/>
    <w:rsid w:val="009D0BE1"/>
    <w:rsid w:val="009D12A1"/>
    <w:rsid w:val="009D1444"/>
    <w:rsid w:val="009D6670"/>
    <w:rsid w:val="009E0350"/>
    <w:rsid w:val="009F0765"/>
    <w:rsid w:val="009F227B"/>
    <w:rsid w:val="009F2F54"/>
    <w:rsid w:val="009F316D"/>
    <w:rsid w:val="009F32F1"/>
    <w:rsid w:val="009F6EF5"/>
    <w:rsid w:val="00A047FF"/>
    <w:rsid w:val="00A06C43"/>
    <w:rsid w:val="00A0779C"/>
    <w:rsid w:val="00A125E3"/>
    <w:rsid w:val="00A15594"/>
    <w:rsid w:val="00A2435C"/>
    <w:rsid w:val="00A255BB"/>
    <w:rsid w:val="00A325EA"/>
    <w:rsid w:val="00A33E39"/>
    <w:rsid w:val="00A36C73"/>
    <w:rsid w:val="00A43FB5"/>
    <w:rsid w:val="00A44553"/>
    <w:rsid w:val="00A451CC"/>
    <w:rsid w:val="00A519AD"/>
    <w:rsid w:val="00A52029"/>
    <w:rsid w:val="00A52549"/>
    <w:rsid w:val="00A544B0"/>
    <w:rsid w:val="00A5576C"/>
    <w:rsid w:val="00A61BE2"/>
    <w:rsid w:val="00A62A09"/>
    <w:rsid w:val="00A67762"/>
    <w:rsid w:val="00A73086"/>
    <w:rsid w:val="00A77511"/>
    <w:rsid w:val="00A821EE"/>
    <w:rsid w:val="00A827E0"/>
    <w:rsid w:val="00A83DFA"/>
    <w:rsid w:val="00A84310"/>
    <w:rsid w:val="00A91764"/>
    <w:rsid w:val="00A91B3A"/>
    <w:rsid w:val="00A949FC"/>
    <w:rsid w:val="00A96D6A"/>
    <w:rsid w:val="00A97639"/>
    <w:rsid w:val="00AA780B"/>
    <w:rsid w:val="00AB07A9"/>
    <w:rsid w:val="00AB0AE6"/>
    <w:rsid w:val="00AB3F85"/>
    <w:rsid w:val="00AB41FF"/>
    <w:rsid w:val="00AB5508"/>
    <w:rsid w:val="00AC3C2C"/>
    <w:rsid w:val="00AC437E"/>
    <w:rsid w:val="00AC5D73"/>
    <w:rsid w:val="00AC7CCF"/>
    <w:rsid w:val="00AD46F3"/>
    <w:rsid w:val="00AD60E3"/>
    <w:rsid w:val="00AD7DC5"/>
    <w:rsid w:val="00AE1574"/>
    <w:rsid w:val="00AE2F80"/>
    <w:rsid w:val="00AE3C51"/>
    <w:rsid w:val="00AF0BEC"/>
    <w:rsid w:val="00AF0CE4"/>
    <w:rsid w:val="00AF1F52"/>
    <w:rsid w:val="00AF2BEA"/>
    <w:rsid w:val="00AF5D55"/>
    <w:rsid w:val="00AF77B5"/>
    <w:rsid w:val="00B013BD"/>
    <w:rsid w:val="00B04387"/>
    <w:rsid w:val="00B04A79"/>
    <w:rsid w:val="00B04E53"/>
    <w:rsid w:val="00B14440"/>
    <w:rsid w:val="00B21E84"/>
    <w:rsid w:val="00B22367"/>
    <w:rsid w:val="00B35F40"/>
    <w:rsid w:val="00B3636E"/>
    <w:rsid w:val="00B37D66"/>
    <w:rsid w:val="00B47191"/>
    <w:rsid w:val="00B50EF3"/>
    <w:rsid w:val="00B51158"/>
    <w:rsid w:val="00B5501F"/>
    <w:rsid w:val="00B5794D"/>
    <w:rsid w:val="00B57E00"/>
    <w:rsid w:val="00B602B3"/>
    <w:rsid w:val="00B63234"/>
    <w:rsid w:val="00B63C7E"/>
    <w:rsid w:val="00B6497B"/>
    <w:rsid w:val="00B64B6D"/>
    <w:rsid w:val="00B819A9"/>
    <w:rsid w:val="00B81DE1"/>
    <w:rsid w:val="00B90018"/>
    <w:rsid w:val="00B94CEB"/>
    <w:rsid w:val="00BA26E7"/>
    <w:rsid w:val="00BB41E6"/>
    <w:rsid w:val="00BB4CCA"/>
    <w:rsid w:val="00BB595E"/>
    <w:rsid w:val="00BC13F3"/>
    <w:rsid w:val="00BD0E9A"/>
    <w:rsid w:val="00BD2BFD"/>
    <w:rsid w:val="00BE2908"/>
    <w:rsid w:val="00BE37AC"/>
    <w:rsid w:val="00BE47DD"/>
    <w:rsid w:val="00BE7F64"/>
    <w:rsid w:val="00BF11D0"/>
    <w:rsid w:val="00C00BFE"/>
    <w:rsid w:val="00C01735"/>
    <w:rsid w:val="00C07EFA"/>
    <w:rsid w:val="00C15CCC"/>
    <w:rsid w:val="00C1649D"/>
    <w:rsid w:val="00C212CD"/>
    <w:rsid w:val="00C2232F"/>
    <w:rsid w:val="00C23BE1"/>
    <w:rsid w:val="00C26973"/>
    <w:rsid w:val="00C32252"/>
    <w:rsid w:val="00C32898"/>
    <w:rsid w:val="00C41F0B"/>
    <w:rsid w:val="00C44682"/>
    <w:rsid w:val="00C576D0"/>
    <w:rsid w:val="00C57CF8"/>
    <w:rsid w:val="00C61E84"/>
    <w:rsid w:val="00C64474"/>
    <w:rsid w:val="00C67E48"/>
    <w:rsid w:val="00C7040D"/>
    <w:rsid w:val="00C72944"/>
    <w:rsid w:val="00C729C4"/>
    <w:rsid w:val="00C74C91"/>
    <w:rsid w:val="00C76AE7"/>
    <w:rsid w:val="00C7787A"/>
    <w:rsid w:val="00C77F23"/>
    <w:rsid w:val="00C81713"/>
    <w:rsid w:val="00C83BDB"/>
    <w:rsid w:val="00C90060"/>
    <w:rsid w:val="00C906BE"/>
    <w:rsid w:val="00C90C83"/>
    <w:rsid w:val="00C93233"/>
    <w:rsid w:val="00C936FF"/>
    <w:rsid w:val="00C97953"/>
    <w:rsid w:val="00CA02FA"/>
    <w:rsid w:val="00CA119F"/>
    <w:rsid w:val="00CA791E"/>
    <w:rsid w:val="00CA7E90"/>
    <w:rsid w:val="00CB037D"/>
    <w:rsid w:val="00CB413A"/>
    <w:rsid w:val="00CB52DC"/>
    <w:rsid w:val="00CB54E6"/>
    <w:rsid w:val="00CD233E"/>
    <w:rsid w:val="00CD440D"/>
    <w:rsid w:val="00CD7613"/>
    <w:rsid w:val="00CD7780"/>
    <w:rsid w:val="00CE25BC"/>
    <w:rsid w:val="00CE29F5"/>
    <w:rsid w:val="00CE40AE"/>
    <w:rsid w:val="00CE40E2"/>
    <w:rsid w:val="00CE6EAE"/>
    <w:rsid w:val="00CE6F58"/>
    <w:rsid w:val="00CE7B71"/>
    <w:rsid w:val="00CF18B2"/>
    <w:rsid w:val="00CF2703"/>
    <w:rsid w:val="00D06975"/>
    <w:rsid w:val="00D135CD"/>
    <w:rsid w:val="00D137F0"/>
    <w:rsid w:val="00D161C9"/>
    <w:rsid w:val="00D16DFD"/>
    <w:rsid w:val="00D16F44"/>
    <w:rsid w:val="00D234D4"/>
    <w:rsid w:val="00D26F2C"/>
    <w:rsid w:val="00D30D42"/>
    <w:rsid w:val="00D3113D"/>
    <w:rsid w:val="00D36148"/>
    <w:rsid w:val="00D368FA"/>
    <w:rsid w:val="00D40B19"/>
    <w:rsid w:val="00D4264B"/>
    <w:rsid w:val="00D44C29"/>
    <w:rsid w:val="00D60F5D"/>
    <w:rsid w:val="00D65F10"/>
    <w:rsid w:val="00D67F1B"/>
    <w:rsid w:val="00D71392"/>
    <w:rsid w:val="00D71F8C"/>
    <w:rsid w:val="00D73A98"/>
    <w:rsid w:val="00D76AC9"/>
    <w:rsid w:val="00D773FD"/>
    <w:rsid w:val="00D82B2D"/>
    <w:rsid w:val="00D95FDE"/>
    <w:rsid w:val="00DA7914"/>
    <w:rsid w:val="00DB0B1F"/>
    <w:rsid w:val="00DB20F7"/>
    <w:rsid w:val="00DB2656"/>
    <w:rsid w:val="00DB3071"/>
    <w:rsid w:val="00DB3A73"/>
    <w:rsid w:val="00DB435C"/>
    <w:rsid w:val="00DB4E50"/>
    <w:rsid w:val="00DB615D"/>
    <w:rsid w:val="00DB6D61"/>
    <w:rsid w:val="00DC633C"/>
    <w:rsid w:val="00DC6DB4"/>
    <w:rsid w:val="00DD08F5"/>
    <w:rsid w:val="00DD2A20"/>
    <w:rsid w:val="00DE0648"/>
    <w:rsid w:val="00DE2848"/>
    <w:rsid w:val="00DE40A5"/>
    <w:rsid w:val="00DE7099"/>
    <w:rsid w:val="00DE7C90"/>
    <w:rsid w:val="00DF14BB"/>
    <w:rsid w:val="00DF1E20"/>
    <w:rsid w:val="00E069B8"/>
    <w:rsid w:val="00E111FE"/>
    <w:rsid w:val="00E1312B"/>
    <w:rsid w:val="00E13589"/>
    <w:rsid w:val="00E14A9E"/>
    <w:rsid w:val="00E16F66"/>
    <w:rsid w:val="00E241B4"/>
    <w:rsid w:val="00E24D31"/>
    <w:rsid w:val="00E26B01"/>
    <w:rsid w:val="00E30075"/>
    <w:rsid w:val="00E3012E"/>
    <w:rsid w:val="00E30DE4"/>
    <w:rsid w:val="00E310C7"/>
    <w:rsid w:val="00E373D8"/>
    <w:rsid w:val="00E44068"/>
    <w:rsid w:val="00E50A80"/>
    <w:rsid w:val="00E5298D"/>
    <w:rsid w:val="00E52AB7"/>
    <w:rsid w:val="00E53374"/>
    <w:rsid w:val="00E548BA"/>
    <w:rsid w:val="00E561DD"/>
    <w:rsid w:val="00E570CA"/>
    <w:rsid w:val="00E60B80"/>
    <w:rsid w:val="00E63A2A"/>
    <w:rsid w:val="00E70197"/>
    <w:rsid w:val="00E70371"/>
    <w:rsid w:val="00E70DB2"/>
    <w:rsid w:val="00E71199"/>
    <w:rsid w:val="00E71740"/>
    <w:rsid w:val="00E7373F"/>
    <w:rsid w:val="00E75E44"/>
    <w:rsid w:val="00E768E1"/>
    <w:rsid w:val="00E84DB0"/>
    <w:rsid w:val="00E874B3"/>
    <w:rsid w:val="00E90583"/>
    <w:rsid w:val="00E90F26"/>
    <w:rsid w:val="00E93EFF"/>
    <w:rsid w:val="00EA0D50"/>
    <w:rsid w:val="00EA1000"/>
    <w:rsid w:val="00EA4A8C"/>
    <w:rsid w:val="00EA5035"/>
    <w:rsid w:val="00EA7616"/>
    <w:rsid w:val="00EA799B"/>
    <w:rsid w:val="00EC2782"/>
    <w:rsid w:val="00EC60A2"/>
    <w:rsid w:val="00EC64B0"/>
    <w:rsid w:val="00EC6B0D"/>
    <w:rsid w:val="00EC7CA0"/>
    <w:rsid w:val="00ED1647"/>
    <w:rsid w:val="00ED205B"/>
    <w:rsid w:val="00ED206A"/>
    <w:rsid w:val="00ED4957"/>
    <w:rsid w:val="00ED6B5C"/>
    <w:rsid w:val="00EE3F6C"/>
    <w:rsid w:val="00EE4073"/>
    <w:rsid w:val="00EE69B0"/>
    <w:rsid w:val="00EE6CC4"/>
    <w:rsid w:val="00EF3041"/>
    <w:rsid w:val="00EF6560"/>
    <w:rsid w:val="00EF6600"/>
    <w:rsid w:val="00EF77BD"/>
    <w:rsid w:val="00F00219"/>
    <w:rsid w:val="00F0732D"/>
    <w:rsid w:val="00F11B73"/>
    <w:rsid w:val="00F12509"/>
    <w:rsid w:val="00F12C99"/>
    <w:rsid w:val="00F14569"/>
    <w:rsid w:val="00F17167"/>
    <w:rsid w:val="00F20FFC"/>
    <w:rsid w:val="00F25E65"/>
    <w:rsid w:val="00F27497"/>
    <w:rsid w:val="00F279FA"/>
    <w:rsid w:val="00F27D63"/>
    <w:rsid w:val="00F301DA"/>
    <w:rsid w:val="00F31D40"/>
    <w:rsid w:val="00F362C3"/>
    <w:rsid w:val="00F42526"/>
    <w:rsid w:val="00F4452C"/>
    <w:rsid w:val="00F45796"/>
    <w:rsid w:val="00F46440"/>
    <w:rsid w:val="00F46FC8"/>
    <w:rsid w:val="00F475F4"/>
    <w:rsid w:val="00F520EA"/>
    <w:rsid w:val="00F52122"/>
    <w:rsid w:val="00F52F15"/>
    <w:rsid w:val="00F53371"/>
    <w:rsid w:val="00F55A96"/>
    <w:rsid w:val="00F55DDE"/>
    <w:rsid w:val="00F56873"/>
    <w:rsid w:val="00F5782A"/>
    <w:rsid w:val="00F57AED"/>
    <w:rsid w:val="00F57B28"/>
    <w:rsid w:val="00F66E7C"/>
    <w:rsid w:val="00F702D4"/>
    <w:rsid w:val="00F8681B"/>
    <w:rsid w:val="00F90A3E"/>
    <w:rsid w:val="00F93465"/>
    <w:rsid w:val="00F93C19"/>
    <w:rsid w:val="00F95466"/>
    <w:rsid w:val="00FA1E71"/>
    <w:rsid w:val="00FA3291"/>
    <w:rsid w:val="00FA6609"/>
    <w:rsid w:val="00FA79C8"/>
    <w:rsid w:val="00FB4FE0"/>
    <w:rsid w:val="00FC3F0F"/>
    <w:rsid w:val="00FC4656"/>
    <w:rsid w:val="00FC5558"/>
    <w:rsid w:val="00FC75F7"/>
    <w:rsid w:val="00FD001C"/>
    <w:rsid w:val="00FD0FD5"/>
    <w:rsid w:val="00FD333B"/>
    <w:rsid w:val="00FD3B15"/>
    <w:rsid w:val="00FD57D5"/>
    <w:rsid w:val="00FD67DD"/>
    <w:rsid w:val="00FD6D25"/>
    <w:rsid w:val="00FE5171"/>
    <w:rsid w:val="00FE5C34"/>
    <w:rsid w:val="00FE5F7C"/>
    <w:rsid w:val="00FF4FEA"/>
    <w:rsid w:val="00FF6382"/>
    <w:rsid w:val="00FF72F5"/>
    <w:rsid w:val="01050F22"/>
    <w:rsid w:val="01192C1F"/>
    <w:rsid w:val="01406030"/>
    <w:rsid w:val="01536787"/>
    <w:rsid w:val="015567C9"/>
    <w:rsid w:val="015B6D94"/>
    <w:rsid w:val="017D6F03"/>
    <w:rsid w:val="018A71EC"/>
    <w:rsid w:val="018B1C01"/>
    <w:rsid w:val="01990CED"/>
    <w:rsid w:val="01A7022B"/>
    <w:rsid w:val="01AC3A93"/>
    <w:rsid w:val="01D84888"/>
    <w:rsid w:val="01E274B5"/>
    <w:rsid w:val="02070CCA"/>
    <w:rsid w:val="020715D9"/>
    <w:rsid w:val="02261C62"/>
    <w:rsid w:val="022C7C45"/>
    <w:rsid w:val="02867E41"/>
    <w:rsid w:val="02887C6F"/>
    <w:rsid w:val="0293255D"/>
    <w:rsid w:val="02936A01"/>
    <w:rsid w:val="02C97CE1"/>
    <w:rsid w:val="02CB619B"/>
    <w:rsid w:val="02D811F9"/>
    <w:rsid w:val="02EC3D8A"/>
    <w:rsid w:val="02F254D6"/>
    <w:rsid w:val="031713E0"/>
    <w:rsid w:val="0319260D"/>
    <w:rsid w:val="032C73AC"/>
    <w:rsid w:val="032F672A"/>
    <w:rsid w:val="033F6241"/>
    <w:rsid w:val="03604F3A"/>
    <w:rsid w:val="036D1000"/>
    <w:rsid w:val="0374238F"/>
    <w:rsid w:val="037E48AB"/>
    <w:rsid w:val="038D1B08"/>
    <w:rsid w:val="038F541B"/>
    <w:rsid w:val="03AC1B29"/>
    <w:rsid w:val="03BB4478"/>
    <w:rsid w:val="03BB45AA"/>
    <w:rsid w:val="03E17FEB"/>
    <w:rsid w:val="03E84FE9"/>
    <w:rsid w:val="03EC7ADB"/>
    <w:rsid w:val="040B01C4"/>
    <w:rsid w:val="04340548"/>
    <w:rsid w:val="04455AD9"/>
    <w:rsid w:val="044B5A5B"/>
    <w:rsid w:val="045B52FD"/>
    <w:rsid w:val="046F1AEE"/>
    <w:rsid w:val="04891E6A"/>
    <w:rsid w:val="04895C03"/>
    <w:rsid w:val="049525BD"/>
    <w:rsid w:val="049755B5"/>
    <w:rsid w:val="04A86794"/>
    <w:rsid w:val="04A9250C"/>
    <w:rsid w:val="04CE3D21"/>
    <w:rsid w:val="04D73A0C"/>
    <w:rsid w:val="04EB3BB5"/>
    <w:rsid w:val="0502794B"/>
    <w:rsid w:val="051E1D1D"/>
    <w:rsid w:val="051F51D0"/>
    <w:rsid w:val="05447E98"/>
    <w:rsid w:val="0552282F"/>
    <w:rsid w:val="055F0D07"/>
    <w:rsid w:val="05922FA0"/>
    <w:rsid w:val="05946ADF"/>
    <w:rsid w:val="059D3E1F"/>
    <w:rsid w:val="05B2719F"/>
    <w:rsid w:val="05B80C59"/>
    <w:rsid w:val="05C00EF6"/>
    <w:rsid w:val="05C018BB"/>
    <w:rsid w:val="05C141CF"/>
    <w:rsid w:val="05CF1AFF"/>
    <w:rsid w:val="060F639F"/>
    <w:rsid w:val="06122EAC"/>
    <w:rsid w:val="061340E1"/>
    <w:rsid w:val="06141C07"/>
    <w:rsid w:val="06255BC2"/>
    <w:rsid w:val="062C318E"/>
    <w:rsid w:val="06797E31"/>
    <w:rsid w:val="067F3525"/>
    <w:rsid w:val="068E3768"/>
    <w:rsid w:val="069E0A5A"/>
    <w:rsid w:val="06A211A9"/>
    <w:rsid w:val="06B238FA"/>
    <w:rsid w:val="06C70A28"/>
    <w:rsid w:val="06CD7489"/>
    <w:rsid w:val="06D54AC8"/>
    <w:rsid w:val="06D849E3"/>
    <w:rsid w:val="06E72E78"/>
    <w:rsid w:val="070D6D82"/>
    <w:rsid w:val="071569C3"/>
    <w:rsid w:val="071C6FC5"/>
    <w:rsid w:val="07362B06"/>
    <w:rsid w:val="073C7668"/>
    <w:rsid w:val="074E2EF7"/>
    <w:rsid w:val="07691ADF"/>
    <w:rsid w:val="077E1A2E"/>
    <w:rsid w:val="07B45450"/>
    <w:rsid w:val="07CD206E"/>
    <w:rsid w:val="07D21289"/>
    <w:rsid w:val="07D93108"/>
    <w:rsid w:val="07EA49A8"/>
    <w:rsid w:val="07F920A3"/>
    <w:rsid w:val="07FA0BB7"/>
    <w:rsid w:val="080A0B4A"/>
    <w:rsid w:val="08181931"/>
    <w:rsid w:val="08236FF3"/>
    <w:rsid w:val="0826583C"/>
    <w:rsid w:val="08381BDD"/>
    <w:rsid w:val="08444A26"/>
    <w:rsid w:val="0847135A"/>
    <w:rsid w:val="08577669"/>
    <w:rsid w:val="0858227F"/>
    <w:rsid w:val="085B627C"/>
    <w:rsid w:val="086504F8"/>
    <w:rsid w:val="086E6D38"/>
    <w:rsid w:val="08830FC0"/>
    <w:rsid w:val="088A4403"/>
    <w:rsid w:val="08A67A0E"/>
    <w:rsid w:val="08BD6586"/>
    <w:rsid w:val="08C6543B"/>
    <w:rsid w:val="08D26B50"/>
    <w:rsid w:val="08E154C3"/>
    <w:rsid w:val="0921626B"/>
    <w:rsid w:val="09572537"/>
    <w:rsid w:val="09723479"/>
    <w:rsid w:val="097B0722"/>
    <w:rsid w:val="097F1E8C"/>
    <w:rsid w:val="098B0290"/>
    <w:rsid w:val="09A536A9"/>
    <w:rsid w:val="09C90FAF"/>
    <w:rsid w:val="09EA6F07"/>
    <w:rsid w:val="0A014251"/>
    <w:rsid w:val="0A0C3E72"/>
    <w:rsid w:val="0A0F3741"/>
    <w:rsid w:val="0A2E7CAF"/>
    <w:rsid w:val="0A3667FE"/>
    <w:rsid w:val="0A410AF1"/>
    <w:rsid w:val="0A546A76"/>
    <w:rsid w:val="0A636CB9"/>
    <w:rsid w:val="0A6A631C"/>
    <w:rsid w:val="0A80640C"/>
    <w:rsid w:val="0AA13264"/>
    <w:rsid w:val="0AA66C44"/>
    <w:rsid w:val="0AB02D84"/>
    <w:rsid w:val="0AB35ECF"/>
    <w:rsid w:val="0AC91212"/>
    <w:rsid w:val="0B081937"/>
    <w:rsid w:val="0B13248D"/>
    <w:rsid w:val="0B3D575C"/>
    <w:rsid w:val="0B521208"/>
    <w:rsid w:val="0B5D195B"/>
    <w:rsid w:val="0B612385"/>
    <w:rsid w:val="0B7C44D7"/>
    <w:rsid w:val="0B980BE5"/>
    <w:rsid w:val="0B984F2D"/>
    <w:rsid w:val="0B9A7B8B"/>
    <w:rsid w:val="0BB43C70"/>
    <w:rsid w:val="0BB47E96"/>
    <w:rsid w:val="0BBC2808"/>
    <w:rsid w:val="0BC72B31"/>
    <w:rsid w:val="0BC75F60"/>
    <w:rsid w:val="0BCB0FBA"/>
    <w:rsid w:val="0BCD088E"/>
    <w:rsid w:val="0BD55995"/>
    <w:rsid w:val="0BE1277B"/>
    <w:rsid w:val="0BF7590B"/>
    <w:rsid w:val="0BF978D5"/>
    <w:rsid w:val="0BFC73C5"/>
    <w:rsid w:val="0C236700"/>
    <w:rsid w:val="0C255D6D"/>
    <w:rsid w:val="0C3D0E88"/>
    <w:rsid w:val="0C460641"/>
    <w:rsid w:val="0C7C4062"/>
    <w:rsid w:val="0C8D16BA"/>
    <w:rsid w:val="0CA21D1B"/>
    <w:rsid w:val="0CA912FB"/>
    <w:rsid w:val="0CC31C91"/>
    <w:rsid w:val="0CC779D3"/>
    <w:rsid w:val="0CD46A09"/>
    <w:rsid w:val="0CEA36C2"/>
    <w:rsid w:val="0CF167FE"/>
    <w:rsid w:val="0D240982"/>
    <w:rsid w:val="0D462A1D"/>
    <w:rsid w:val="0D53766A"/>
    <w:rsid w:val="0D7116ED"/>
    <w:rsid w:val="0D8633EB"/>
    <w:rsid w:val="0D8B0A01"/>
    <w:rsid w:val="0DAA346F"/>
    <w:rsid w:val="0DB00467"/>
    <w:rsid w:val="0DB55A7E"/>
    <w:rsid w:val="0DFC36AD"/>
    <w:rsid w:val="0E1C4184"/>
    <w:rsid w:val="0E63354E"/>
    <w:rsid w:val="0E682AF0"/>
    <w:rsid w:val="0E6A2D0C"/>
    <w:rsid w:val="0EA63619"/>
    <w:rsid w:val="0EFB4A43"/>
    <w:rsid w:val="0F046CBD"/>
    <w:rsid w:val="0F225395"/>
    <w:rsid w:val="0F2729AB"/>
    <w:rsid w:val="0F276507"/>
    <w:rsid w:val="0F2B0EC1"/>
    <w:rsid w:val="0F7554C5"/>
    <w:rsid w:val="0F933B9D"/>
    <w:rsid w:val="0FA56971"/>
    <w:rsid w:val="0FBA55CD"/>
    <w:rsid w:val="0FCB0EB9"/>
    <w:rsid w:val="0FCE72CB"/>
    <w:rsid w:val="0FD0094D"/>
    <w:rsid w:val="0FD24AAC"/>
    <w:rsid w:val="10262C63"/>
    <w:rsid w:val="103510F8"/>
    <w:rsid w:val="103C4234"/>
    <w:rsid w:val="10606175"/>
    <w:rsid w:val="10611473"/>
    <w:rsid w:val="1074577C"/>
    <w:rsid w:val="107E484D"/>
    <w:rsid w:val="108178F9"/>
    <w:rsid w:val="10872B54"/>
    <w:rsid w:val="109E4EEF"/>
    <w:rsid w:val="10AA5642"/>
    <w:rsid w:val="10B06776"/>
    <w:rsid w:val="10B55BD2"/>
    <w:rsid w:val="10C37F75"/>
    <w:rsid w:val="10C83D1A"/>
    <w:rsid w:val="10F92125"/>
    <w:rsid w:val="11034D52"/>
    <w:rsid w:val="112C42A9"/>
    <w:rsid w:val="112E0021"/>
    <w:rsid w:val="11630664"/>
    <w:rsid w:val="116577BB"/>
    <w:rsid w:val="11765524"/>
    <w:rsid w:val="117B35D0"/>
    <w:rsid w:val="118E400A"/>
    <w:rsid w:val="11A007F3"/>
    <w:rsid w:val="11A41E98"/>
    <w:rsid w:val="11A92A77"/>
    <w:rsid w:val="11AD02E9"/>
    <w:rsid w:val="11EC57E6"/>
    <w:rsid w:val="12040D82"/>
    <w:rsid w:val="12166D84"/>
    <w:rsid w:val="122447BE"/>
    <w:rsid w:val="123D7657"/>
    <w:rsid w:val="1246139A"/>
    <w:rsid w:val="124B075F"/>
    <w:rsid w:val="12766AA8"/>
    <w:rsid w:val="12A06CFD"/>
    <w:rsid w:val="12CD2621"/>
    <w:rsid w:val="12DD1CFF"/>
    <w:rsid w:val="12E73814"/>
    <w:rsid w:val="12F64B6E"/>
    <w:rsid w:val="13144FF5"/>
    <w:rsid w:val="132B6833"/>
    <w:rsid w:val="13337B71"/>
    <w:rsid w:val="135E1779"/>
    <w:rsid w:val="13675A6C"/>
    <w:rsid w:val="136A730B"/>
    <w:rsid w:val="13916645"/>
    <w:rsid w:val="13AE71F7"/>
    <w:rsid w:val="13B30CB1"/>
    <w:rsid w:val="13CB7DA9"/>
    <w:rsid w:val="13DB1B23"/>
    <w:rsid w:val="13F15336"/>
    <w:rsid w:val="13F50E66"/>
    <w:rsid w:val="140B289C"/>
    <w:rsid w:val="14446C04"/>
    <w:rsid w:val="14522278"/>
    <w:rsid w:val="14977C8B"/>
    <w:rsid w:val="14B720DC"/>
    <w:rsid w:val="14CE4C6C"/>
    <w:rsid w:val="14E135FC"/>
    <w:rsid w:val="14E426FB"/>
    <w:rsid w:val="14EB79FD"/>
    <w:rsid w:val="14F9424D"/>
    <w:rsid w:val="15082937"/>
    <w:rsid w:val="15237771"/>
    <w:rsid w:val="152D1B5C"/>
    <w:rsid w:val="1546345F"/>
    <w:rsid w:val="15542020"/>
    <w:rsid w:val="15825748"/>
    <w:rsid w:val="15A05265"/>
    <w:rsid w:val="15A87DA9"/>
    <w:rsid w:val="15AB6F48"/>
    <w:rsid w:val="15C50828"/>
    <w:rsid w:val="15E4769E"/>
    <w:rsid w:val="15FD3709"/>
    <w:rsid w:val="16012046"/>
    <w:rsid w:val="162D296C"/>
    <w:rsid w:val="163C4F8E"/>
    <w:rsid w:val="164C2CF7"/>
    <w:rsid w:val="165828F8"/>
    <w:rsid w:val="167F2A1D"/>
    <w:rsid w:val="168C5417"/>
    <w:rsid w:val="1695469E"/>
    <w:rsid w:val="169F1079"/>
    <w:rsid w:val="16C94BBD"/>
    <w:rsid w:val="16DF3B6C"/>
    <w:rsid w:val="16EA1297"/>
    <w:rsid w:val="16F47617"/>
    <w:rsid w:val="1700420E"/>
    <w:rsid w:val="170A0E30"/>
    <w:rsid w:val="1715758D"/>
    <w:rsid w:val="171F3122"/>
    <w:rsid w:val="173F12FA"/>
    <w:rsid w:val="178A77D4"/>
    <w:rsid w:val="17AD4997"/>
    <w:rsid w:val="17BA0860"/>
    <w:rsid w:val="17D747AB"/>
    <w:rsid w:val="17DB422B"/>
    <w:rsid w:val="17EA27C8"/>
    <w:rsid w:val="17EC4792"/>
    <w:rsid w:val="180169FF"/>
    <w:rsid w:val="180C6BE2"/>
    <w:rsid w:val="180E64B6"/>
    <w:rsid w:val="18183298"/>
    <w:rsid w:val="181D494B"/>
    <w:rsid w:val="18283784"/>
    <w:rsid w:val="182A0E16"/>
    <w:rsid w:val="18551C85"/>
    <w:rsid w:val="18720B15"/>
    <w:rsid w:val="18866995"/>
    <w:rsid w:val="189746FE"/>
    <w:rsid w:val="18A711DD"/>
    <w:rsid w:val="18B903B2"/>
    <w:rsid w:val="18BA4890"/>
    <w:rsid w:val="18E30C2C"/>
    <w:rsid w:val="1903037F"/>
    <w:rsid w:val="19052F47"/>
    <w:rsid w:val="19297320"/>
    <w:rsid w:val="193F00C3"/>
    <w:rsid w:val="196D36B1"/>
    <w:rsid w:val="19704F4F"/>
    <w:rsid w:val="19780EE1"/>
    <w:rsid w:val="19923117"/>
    <w:rsid w:val="19AB793B"/>
    <w:rsid w:val="19B635E7"/>
    <w:rsid w:val="19B8080F"/>
    <w:rsid w:val="19BF4733"/>
    <w:rsid w:val="19D21766"/>
    <w:rsid w:val="1A0A7151"/>
    <w:rsid w:val="1A302494"/>
    <w:rsid w:val="1A331DE5"/>
    <w:rsid w:val="1A3D7BAB"/>
    <w:rsid w:val="1A442A69"/>
    <w:rsid w:val="1A6E49D9"/>
    <w:rsid w:val="1AA66E7A"/>
    <w:rsid w:val="1AA7263A"/>
    <w:rsid w:val="1AAB623F"/>
    <w:rsid w:val="1ABA0B77"/>
    <w:rsid w:val="1AC217DA"/>
    <w:rsid w:val="1ADA574F"/>
    <w:rsid w:val="1AED2CFB"/>
    <w:rsid w:val="1AF5570C"/>
    <w:rsid w:val="1AFF273F"/>
    <w:rsid w:val="1B0F0EC3"/>
    <w:rsid w:val="1B1F1EE0"/>
    <w:rsid w:val="1B285AE1"/>
    <w:rsid w:val="1B475782"/>
    <w:rsid w:val="1B4D19EC"/>
    <w:rsid w:val="1B6129EE"/>
    <w:rsid w:val="1B6740F5"/>
    <w:rsid w:val="1B6A434C"/>
    <w:rsid w:val="1B79465F"/>
    <w:rsid w:val="1B945BD3"/>
    <w:rsid w:val="1BAF1D5E"/>
    <w:rsid w:val="1BC007FC"/>
    <w:rsid w:val="1BD17F27"/>
    <w:rsid w:val="1BDB6409"/>
    <w:rsid w:val="1BDC2454"/>
    <w:rsid w:val="1BE0016A"/>
    <w:rsid w:val="1C1222ED"/>
    <w:rsid w:val="1C4A7CD9"/>
    <w:rsid w:val="1C56042C"/>
    <w:rsid w:val="1C632B49"/>
    <w:rsid w:val="1C686DDC"/>
    <w:rsid w:val="1C9A2A0F"/>
    <w:rsid w:val="1CAE2016"/>
    <w:rsid w:val="1CC25AC1"/>
    <w:rsid w:val="1CC63804"/>
    <w:rsid w:val="1CDD0B4D"/>
    <w:rsid w:val="1CE67A02"/>
    <w:rsid w:val="1D022362"/>
    <w:rsid w:val="1D126A49"/>
    <w:rsid w:val="1D213D12"/>
    <w:rsid w:val="1D547061"/>
    <w:rsid w:val="1D6E17A5"/>
    <w:rsid w:val="1D70460F"/>
    <w:rsid w:val="1D725739"/>
    <w:rsid w:val="1D8965DF"/>
    <w:rsid w:val="1D990835"/>
    <w:rsid w:val="1DC37D43"/>
    <w:rsid w:val="1DCD471E"/>
    <w:rsid w:val="1DF223D6"/>
    <w:rsid w:val="1DF3687A"/>
    <w:rsid w:val="1DFE521F"/>
    <w:rsid w:val="1E043A82"/>
    <w:rsid w:val="1E0565AE"/>
    <w:rsid w:val="1E081852"/>
    <w:rsid w:val="1E276C97"/>
    <w:rsid w:val="1E303BCB"/>
    <w:rsid w:val="1E4773EE"/>
    <w:rsid w:val="1E6257AE"/>
    <w:rsid w:val="1E6615A9"/>
    <w:rsid w:val="1E6C3F37"/>
    <w:rsid w:val="1E9A6CF6"/>
    <w:rsid w:val="1EBF769B"/>
    <w:rsid w:val="1ED16315"/>
    <w:rsid w:val="1EDD2B2F"/>
    <w:rsid w:val="1EF328AA"/>
    <w:rsid w:val="1F1D7927"/>
    <w:rsid w:val="1F2E743E"/>
    <w:rsid w:val="1F4C4A3C"/>
    <w:rsid w:val="1F63358C"/>
    <w:rsid w:val="1F680BA2"/>
    <w:rsid w:val="1F7074E6"/>
    <w:rsid w:val="1F72557D"/>
    <w:rsid w:val="1F7F74E9"/>
    <w:rsid w:val="1F884DA0"/>
    <w:rsid w:val="1F8B4890"/>
    <w:rsid w:val="1F90634B"/>
    <w:rsid w:val="1F923E71"/>
    <w:rsid w:val="1F9E2430"/>
    <w:rsid w:val="1FA616CA"/>
    <w:rsid w:val="1FB56DC7"/>
    <w:rsid w:val="1FD9384E"/>
    <w:rsid w:val="1FDB5753"/>
    <w:rsid w:val="1FDD3471"/>
    <w:rsid w:val="1FE5429B"/>
    <w:rsid w:val="1FFA7498"/>
    <w:rsid w:val="200A3A07"/>
    <w:rsid w:val="200F54C2"/>
    <w:rsid w:val="20234AC9"/>
    <w:rsid w:val="204213F3"/>
    <w:rsid w:val="20452C91"/>
    <w:rsid w:val="20481C2A"/>
    <w:rsid w:val="204D5FEA"/>
    <w:rsid w:val="205765BA"/>
    <w:rsid w:val="20631369"/>
    <w:rsid w:val="20CE2AF5"/>
    <w:rsid w:val="20D364EF"/>
    <w:rsid w:val="20D67D8D"/>
    <w:rsid w:val="210B63F6"/>
    <w:rsid w:val="211663DC"/>
    <w:rsid w:val="21182154"/>
    <w:rsid w:val="212136FE"/>
    <w:rsid w:val="21284975"/>
    <w:rsid w:val="213056EF"/>
    <w:rsid w:val="213827F6"/>
    <w:rsid w:val="213C3006"/>
    <w:rsid w:val="21771570"/>
    <w:rsid w:val="2179052E"/>
    <w:rsid w:val="217A2E0F"/>
    <w:rsid w:val="21AA36F4"/>
    <w:rsid w:val="21F93D33"/>
    <w:rsid w:val="21FA5CFD"/>
    <w:rsid w:val="22140C80"/>
    <w:rsid w:val="22244B28"/>
    <w:rsid w:val="223942B3"/>
    <w:rsid w:val="223C00C4"/>
    <w:rsid w:val="22680EB9"/>
    <w:rsid w:val="226D6AA8"/>
    <w:rsid w:val="2289567C"/>
    <w:rsid w:val="228A7172"/>
    <w:rsid w:val="22CE39CA"/>
    <w:rsid w:val="230230BC"/>
    <w:rsid w:val="2309269C"/>
    <w:rsid w:val="23097049"/>
    <w:rsid w:val="230B6414"/>
    <w:rsid w:val="231219C6"/>
    <w:rsid w:val="23137077"/>
    <w:rsid w:val="233C481F"/>
    <w:rsid w:val="23515DF1"/>
    <w:rsid w:val="236D2C2B"/>
    <w:rsid w:val="237D4995"/>
    <w:rsid w:val="238166D6"/>
    <w:rsid w:val="23852551"/>
    <w:rsid w:val="23A70D9F"/>
    <w:rsid w:val="23D50239"/>
    <w:rsid w:val="23DA5DE6"/>
    <w:rsid w:val="23DB7683"/>
    <w:rsid w:val="23FE31EA"/>
    <w:rsid w:val="240E507C"/>
    <w:rsid w:val="241243B2"/>
    <w:rsid w:val="24135D3A"/>
    <w:rsid w:val="241F37F9"/>
    <w:rsid w:val="241F6EAE"/>
    <w:rsid w:val="24241890"/>
    <w:rsid w:val="2437337B"/>
    <w:rsid w:val="24526625"/>
    <w:rsid w:val="245A2A83"/>
    <w:rsid w:val="246008A4"/>
    <w:rsid w:val="24731075"/>
    <w:rsid w:val="2476237C"/>
    <w:rsid w:val="24976409"/>
    <w:rsid w:val="24B64714"/>
    <w:rsid w:val="24C04FDC"/>
    <w:rsid w:val="24C10D9A"/>
    <w:rsid w:val="24C62DAB"/>
    <w:rsid w:val="24D26ABE"/>
    <w:rsid w:val="25032CDE"/>
    <w:rsid w:val="251A2B34"/>
    <w:rsid w:val="251B2213"/>
    <w:rsid w:val="252F4101"/>
    <w:rsid w:val="254B2891"/>
    <w:rsid w:val="25826C83"/>
    <w:rsid w:val="25835BD3"/>
    <w:rsid w:val="2598246C"/>
    <w:rsid w:val="25CD5AD7"/>
    <w:rsid w:val="25E62821"/>
    <w:rsid w:val="25E940BF"/>
    <w:rsid w:val="262B0B7B"/>
    <w:rsid w:val="262C3AAA"/>
    <w:rsid w:val="263135A5"/>
    <w:rsid w:val="2633160E"/>
    <w:rsid w:val="263E08AF"/>
    <w:rsid w:val="267E41B6"/>
    <w:rsid w:val="26804A23"/>
    <w:rsid w:val="26897B2F"/>
    <w:rsid w:val="26977FBF"/>
    <w:rsid w:val="26CA3EF0"/>
    <w:rsid w:val="26EA35BE"/>
    <w:rsid w:val="26EA5477"/>
    <w:rsid w:val="270D0281"/>
    <w:rsid w:val="270E64D3"/>
    <w:rsid w:val="27117D71"/>
    <w:rsid w:val="271E3F90"/>
    <w:rsid w:val="27263E8D"/>
    <w:rsid w:val="27315D1D"/>
    <w:rsid w:val="273D4A27"/>
    <w:rsid w:val="275C7466"/>
    <w:rsid w:val="27803F8D"/>
    <w:rsid w:val="27912C60"/>
    <w:rsid w:val="27B23302"/>
    <w:rsid w:val="27B82E22"/>
    <w:rsid w:val="27BE5BE4"/>
    <w:rsid w:val="27C939AE"/>
    <w:rsid w:val="27F21951"/>
    <w:rsid w:val="27F531EF"/>
    <w:rsid w:val="28004548"/>
    <w:rsid w:val="28182B6A"/>
    <w:rsid w:val="282835C4"/>
    <w:rsid w:val="283778FD"/>
    <w:rsid w:val="284D1694"/>
    <w:rsid w:val="287311B0"/>
    <w:rsid w:val="2879797C"/>
    <w:rsid w:val="28810F26"/>
    <w:rsid w:val="289775FC"/>
    <w:rsid w:val="289965FC"/>
    <w:rsid w:val="28B27332"/>
    <w:rsid w:val="28E46075"/>
    <w:rsid w:val="28F83DC7"/>
    <w:rsid w:val="29094D60"/>
    <w:rsid w:val="291326FE"/>
    <w:rsid w:val="291E6775"/>
    <w:rsid w:val="29354ED3"/>
    <w:rsid w:val="295D2FE8"/>
    <w:rsid w:val="296A0CE1"/>
    <w:rsid w:val="298A7967"/>
    <w:rsid w:val="29A8113A"/>
    <w:rsid w:val="29AD175C"/>
    <w:rsid w:val="29C70BBB"/>
    <w:rsid w:val="29CE03A5"/>
    <w:rsid w:val="29E404E6"/>
    <w:rsid w:val="29EB48A9"/>
    <w:rsid w:val="29F319B0"/>
    <w:rsid w:val="29F47925"/>
    <w:rsid w:val="29FD45DD"/>
    <w:rsid w:val="2A0C569A"/>
    <w:rsid w:val="2A323C5E"/>
    <w:rsid w:val="2A5C57A7"/>
    <w:rsid w:val="2A6401B8"/>
    <w:rsid w:val="2A64640A"/>
    <w:rsid w:val="2A6B17A5"/>
    <w:rsid w:val="2A74238E"/>
    <w:rsid w:val="2A8940C2"/>
    <w:rsid w:val="2A8B1BE9"/>
    <w:rsid w:val="2A924AAB"/>
    <w:rsid w:val="2A924E16"/>
    <w:rsid w:val="2AA35184"/>
    <w:rsid w:val="2ABD65A0"/>
    <w:rsid w:val="2ACA74E7"/>
    <w:rsid w:val="2ACD0453"/>
    <w:rsid w:val="2AD01CF1"/>
    <w:rsid w:val="2AD92954"/>
    <w:rsid w:val="2AF07C9E"/>
    <w:rsid w:val="2B2A1401"/>
    <w:rsid w:val="2B3002E1"/>
    <w:rsid w:val="2B3F3A28"/>
    <w:rsid w:val="2B473D61"/>
    <w:rsid w:val="2B4A43C5"/>
    <w:rsid w:val="2B4B0E39"/>
    <w:rsid w:val="2B6B06FC"/>
    <w:rsid w:val="2B74267D"/>
    <w:rsid w:val="2B744A61"/>
    <w:rsid w:val="2B7E174D"/>
    <w:rsid w:val="2BA43449"/>
    <w:rsid w:val="2BC37160"/>
    <w:rsid w:val="2BD631FD"/>
    <w:rsid w:val="2BF612E4"/>
    <w:rsid w:val="2BF65788"/>
    <w:rsid w:val="2C025EDA"/>
    <w:rsid w:val="2C0C6D59"/>
    <w:rsid w:val="2C1B0D4A"/>
    <w:rsid w:val="2C477D91"/>
    <w:rsid w:val="2C5A5D16"/>
    <w:rsid w:val="2C5D4EB5"/>
    <w:rsid w:val="2C6438F8"/>
    <w:rsid w:val="2C660C02"/>
    <w:rsid w:val="2C694FFF"/>
    <w:rsid w:val="2C770676"/>
    <w:rsid w:val="2C8763E0"/>
    <w:rsid w:val="2C9C632F"/>
    <w:rsid w:val="2CD177B2"/>
    <w:rsid w:val="2CE42284"/>
    <w:rsid w:val="2CF9552F"/>
    <w:rsid w:val="2D306A77"/>
    <w:rsid w:val="2D3E56E7"/>
    <w:rsid w:val="2D3F2D46"/>
    <w:rsid w:val="2D4C17D8"/>
    <w:rsid w:val="2D564730"/>
    <w:rsid w:val="2D7245D7"/>
    <w:rsid w:val="2D840AF6"/>
    <w:rsid w:val="2D89698A"/>
    <w:rsid w:val="2D8C05FA"/>
    <w:rsid w:val="2DA84860"/>
    <w:rsid w:val="2DB01889"/>
    <w:rsid w:val="2DD85145"/>
    <w:rsid w:val="2DDC0B49"/>
    <w:rsid w:val="2DE52846"/>
    <w:rsid w:val="2DEE2BBA"/>
    <w:rsid w:val="2DFC3ADD"/>
    <w:rsid w:val="2E0C5E9C"/>
    <w:rsid w:val="2E112CD6"/>
    <w:rsid w:val="2E24038A"/>
    <w:rsid w:val="2E2471BB"/>
    <w:rsid w:val="2E361327"/>
    <w:rsid w:val="2E415B63"/>
    <w:rsid w:val="2E532A1D"/>
    <w:rsid w:val="2E903C71"/>
    <w:rsid w:val="2E9279E9"/>
    <w:rsid w:val="2E9436D8"/>
    <w:rsid w:val="2EA339A5"/>
    <w:rsid w:val="2EA6073F"/>
    <w:rsid w:val="2EA80FBB"/>
    <w:rsid w:val="2EB575BC"/>
    <w:rsid w:val="2EF81BDE"/>
    <w:rsid w:val="2F18324A"/>
    <w:rsid w:val="2F4A02C4"/>
    <w:rsid w:val="2F590507"/>
    <w:rsid w:val="2F6C023B"/>
    <w:rsid w:val="2F7C5FA4"/>
    <w:rsid w:val="2F880116"/>
    <w:rsid w:val="2F9C03F4"/>
    <w:rsid w:val="2FA72ADC"/>
    <w:rsid w:val="2FA74A0D"/>
    <w:rsid w:val="2FAA0D63"/>
    <w:rsid w:val="2FBB5577"/>
    <w:rsid w:val="2FCB5964"/>
    <w:rsid w:val="2FF8102E"/>
    <w:rsid w:val="30045BF1"/>
    <w:rsid w:val="300A7A53"/>
    <w:rsid w:val="304C1E1A"/>
    <w:rsid w:val="30555D5A"/>
    <w:rsid w:val="30744ECD"/>
    <w:rsid w:val="309437AD"/>
    <w:rsid w:val="30AE03DF"/>
    <w:rsid w:val="30BC5EEC"/>
    <w:rsid w:val="30C10112"/>
    <w:rsid w:val="30D7574D"/>
    <w:rsid w:val="31321010"/>
    <w:rsid w:val="316311C9"/>
    <w:rsid w:val="3174797A"/>
    <w:rsid w:val="31880C30"/>
    <w:rsid w:val="318F1FBE"/>
    <w:rsid w:val="319C62FD"/>
    <w:rsid w:val="31C679AA"/>
    <w:rsid w:val="31CA7C8B"/>
    <w:rsid w:val="31CC4FC0"/>
    <w:rsid w:val="31CE2772"/>
    <w:rsid w:val="31D23A59"/>
    <w:rsid w:val="31EC11BC"/>
    <w:rsid w:val="321626E0"/>
    <w:rsid w:val="32221084"/>
    <w:rsid w:val="32250B75"/>
    <w:rsid w:val="322E5C7B"/>
    <w:rsid w:val="3236068C"/>
    <w:rsid w:val="323D4DDE"/>
    <w:rsid w:val="32765DB6"/>
    <w:rsid w:val="328A09D8"/>
    <w:rsid w:val="32933D30"/>
    <w:rsid w:val="32A221C5"/>
    <w:rsid w:val="32C9537A"/>
    <w:rsid w:val="32D87995"/>
    <w:rsid w:val="32E84A09"/>
    <w:rsid w:val="32F03BBB"/>
    <w:rsid w:val="32F66DD2"/>
    <w:rsid w:val="32FE389F"/>
    <w:rsid w:val="3301513E"/>
    <w:rsid w:val="33435756"/>
    <w:rsid w:val="3348124B"/>
    <w:rsid w:val="33BA709B"/>
    <w:rsid w:val="33BB353F"/>
    <w:rsid w:val="33BC2E13"/>
    <w:rsid w:val="33CC574C"/>
    <w:rsid w:val="33D3298D"/>
    <w:rsid w:val="33E10ACB"/>
    <w:rsid w:val="33F56325"/>
    <w:rsid w:val="341669C7"/>
    <w:rsid w:val="3417273F"/>
    <w:rsid w:val="34190265"/>
    <w:rsid w:val="343313EF"/>
    <w:rsid w:val="344A48C2"/>
    <w:rsid w:val="34577303"/>
    <w:rsid w:val="348A1163"/>
    <w:rsid w:val="348E47AF"/>
    <w:rsid w:val="34A3421F"/>
    <w:rsid w:val="34BC0E1D"/>
    <w:rsid w:val="34CC002B"/>
    <w:rsid w:val="34F11083"/>
    <w:rsid w:val="350D601C"/>
    <w:rsid w:val="35123632"/>
    <w:rsid w:val="35172E2D"/>
    <w:rsid w:val="353F5AA9"/>
    <w:rsid w:val="354237EC"/>
    <w:rsid w:val="35633E8E"/>
    <w:rsid w:val="358C0AEA"/>
    <w:rsid w:val="359C73A0"/>
    <w:rsid w:val="35AB313F"/>
    <w:rsid w:val="35D94150"/>
    <w:rsid w:val="35E80594"/>
    <w:rsid w:val="36017203"/>
    <w:rsid w:val="363464F0"/>
    <w:rsid w:val="36597E41"/>
    <w:rsid w:val="36604982"/>
    <w:rsid w:val="36624145"/>
    <w:rsid w:val="366854D4"/>
    <w:rsid w:val="366A2FFA"/>
    <w:rsid w:val="367F579D"/>
    <w:rsid w:val="36963DEF"/>
    <w:rsid w:val="369812C8"/>
    <w:rsid w:val="36985DB9"/>
    <w:rsid w:val="369C7F24"/>
    <w:rsid w:val="36B9755C"/>
    <w:rsid w:val="36BF6A53"/>
    <w:rsid w:val="36DF7544"/>
    <w:rsid w:val="36EC7EB3"/>
    <w:rsid w:val="36EF012D"/>
    <w:rsid w:val="36F14A0C"/>
    <w:rsid w:val="370B658B"/>
    <w:rsid w:val="3720190B"/>
    <w:rsid w:val="373158C6"/>
    <w:rsid w:val="374C0952"/>
    <w:rsid w:val="374F72A9"/>
    <w:rsid w:val="37603B7B"/>
    <w:rsid w:val="3777432D"/>
    <w:rsid w:val="3784633D"/>
    <w:rsid w:val="37887BDC"/>
    <w:rsid w:val="379A790F"/>
    <w:rsid w:val="37A83DDA"/>
    <w:rsid w:val="37AB38CA"/>
    <w:rsid w:val="37D270A9"/>
    <w:rsid w:val="37EB2D52"/>
    <w:rsid w:val="3801173C"/>
    <w:rsid w:val="380134EA"/>
    <w:rsid w:val="3805557B"/>
    <w:rsid w:val="38303DCF"/>
    <w:rsid w:val="38392174"/>
    <w:rsid w:val="384D672F"/>
    <w:rsid w:val="38547ABE"/>
    <w:rsid w:val="38765C86"/>
    <w:rsid w:val="387E4B3B"/>
    <w:rsid w:val="388859B9"/>
    <w:rsid w:val="38C60702"/>
    <w:rsid w:val="38D95056"/>
    <w:rsid w:val="38DB1F8D"/>
    <w:rsid w:val="38EA0422"/>
    <w:rsid w:val="38F01FC4"/>
    <w:rsid w:val="39151719"/>
    <w:rsid w:val="391F734F"/>
    <w:rsid w:val="39346C55"/>
    <w:rsid w:val="394249C1"/>
    <w:rsid w:val="396B2D85"/>
    <w:rsid w:val="39791CE5"/>
    <w:rsid w:val="39965EB4"/>
    <w:rsid w:val="39A405D1"/>
    <w:rsid w:val="39AB7BB1"/>
    <w:rsid w:val="39B747A8"/>
    <w:rsid w:val="39C051C3"/>
    <w:rsid w:val="39E60BE9"/>
    <w:rsid w:val="39E651DF"/>
    <w:rsid w:val="39ED1030"/>
    <w:rsid w:val="39FC665F"/>
    <w:rsid w:val="39FC7439"/>
    <w:rsid w:val="3A033549"/>
    <w:rsid w:val="3A0B4AF4"/>
    <w:rsid w:val="3A175247"/>
    <w:rsid w:val="3A1840A9"/>
    <w:rsid w:val="3A287FFA"/>
    <w:rsid w:val="3A2D6818"/>
    <w:rsid w:val="3A3951BD"/>
    <w:rsid w:val="3A3B65C2"/>
    <w:rsid w:val="3A423801"/>
    <w:rsid w:val="3A524858"/>
    <w:rsid w:val="3A606BEE"/>
    <w:rsid w:val="3A683BE2"/>
    <w:rsid w:val="3A712BA9"/>
    <w:rsid w:val="3A7B57D6"/>
    <w:rsid w:val="3A9C74FA"/>
    <w:rsid w:val="3AA12D62"/>
    <w:rsid w:val="3AB1338A"/>
    <w:rsid w:val="3AFE1E75"/>
    <w:rsid w:val="3B021A53"/>
    <w:rsid w:val="3B0E1689"/>
    <w:rsid w:val="3B223E04"/>
    <w:rsid w:val="3B2841A1"/>
    <w:rsid w:val="3B2C75A0"/>
    <w:rsid w:val="3B3B6D13"/>
    <w:rsid w:val="3B62588A"/>
    <w:rsid w:val="3B667FF1"/>
    <w:rsid w:val="3B6B3A9C"/>
    <w:rsid w:val="3B702E61"/>
    <w:rsid w:val="3B8C57C0"/>
    <w:rsid w:val="3B9A612F"/>
    <w:rsid w:val="3BB05953"/>
    <w:rsid w:val="3BB70A8F"/>
    <w:rsid w:val="3BB907E8"/>
    <w:rsid w:val="3BD53828"/>
    <w:rsid w:val="3BE97A7F"/>
    <w:rsid w:val="3BEB239F"/>
    <w:rsid w:val="3BFC64A2"/>
    <w:rsid w:val="3C035857"/>
    <w:rsid w:val="3C0637C5"/>
    <w:rsid w:val="3C1934F8"/>
    <w:rsid w:val="3C1C4D96"/>
    <w:rsid w:val="3C241E9D"/>
    <w:rsid w:val="3C4B567C"/>
    <w:rsid w:val="3C720E5A"/>
    <w:rsid w:val="3CD15B81"/>
    <w:rsid w:val="3CF5240A"/>
    <w:rsid w:val="3D0F2205"/>
    <w:rsid w:val="3D4F4CF8"/>
    <w:rsid w:val="3D622C7D"/>
    <w:rsid w:val="3D6469F5"/>
    <w:rsid w:val="3D826E7B"/>
    <w:rsid w:val="3D85696B"/>
    <w:rsid w:val="3D91342A"/>
    <w:rsid w:val="3DB1150E"/>
    <w:rsid w:val="3DC6320C"/>
    <w:rsid w:val="3DE9514C"/>
    <w:rsid w:val="3DF633C5"/>
    <w:rsid w:val="3E1C107E"/>
    <w:rsid w:val="3E3B7B31"/>
    <w:rsid w:val="3E405DDA"/>
    <w:rsid w:val="3E467EA9"/>
    <w:rsid w:val="3E4E61E9"/>
    <w:rsid w:val="3E522CF1"/>
    <w:rsid w:val="3E6F5651"/>
    <w:rsid w:val="3E79001F"/>
    <w:rsid w:val="3E9735A8"/>
    <w:rsid w:val="3E9E7CE5"/>
    <w:rsid w:val="3ECD05CA"/>
    <w:rsid w:val="3EDF3E59"/>
    <w:rsid w:val="3EEB27FE"/>
    <w:rsid w:val="3EF4724A"/>
    <w:rsid w:val="3F022566"/>
    <w:rsid w:val="3F057240"/>
    <w:rsid w:val="3F0A649A"/>
    <w:rsid w:val="3F2D2E17"/>
    <w:rsid w:val="3F2D72BA"/>
    <w:rsid w:val="3F392EA7"/>
    <w:rsid w:val="3F473ED8"/>
    <w:rsid w:val="3F514D57"/>
    <w:rsid w:val="3F620473"/>
    <w:rsid w:val="3F6E7D8D"/>
    <w:rsid w:val="3FA4132B"/>
    <w:rsid w:val="3FC2784F"/>
    <w:rsid w:val="3FC27A03"/>
    <w:rsid w:val="3FDE79A2"/>
    <w:rsid w:val="3FDF5018"/>
    <w:rsid w:val="403C5A07"/>
    <w:rsid w:val="4041574F"/>
    <w:rsid w:val="404E21C5"/>
    <w:rsid w:val="406001CD"/>
    <w:rsid w:val="406B29F8"/>
    <w:rsid w:val="40736F4F"/>
    <w:rsid w:val="4074630C"/>
    <w:rsid w:val="40786454"/>
    <w:rsid w:val="407F268F"/>
    <w:rsid w:val="40866C82"/>
    <w:rsid w:val="40880C4C"/>
    <w:rsid w:val="408D4932"/>
    <w:rsid w:val="40994C08"/>
    <w:rsid w:val="40A06315"/>
    <w:rsid w:val="40AE7F87"/>
    <w:rsid w:val="410F0A26"/>
    <w:rsid w:val="410F0EFD"/>
    <w:rsid w:val="41170901"/>
    <w:rsid w:val="411838B9"/>
    <w:rsid w:val="41197AF6"/>
    <w:rsid w:val="411C75E7"/>
    <w:rsid w:val="41230975"/>
    <w:rsid w:val="412A5860"/>
    <w:rsid w:val="41422FE8"/>
    <w:rsid w:val="414F176A"/>
    <w:rsid w:val="4191768D"/>
    <w:rsid w:val="41984EBF"/>
    <w:rsid w:val="419B675D"/>
    <w:rsid w:val="41A90E7A"/>
    <w:rsid w:val="41B700BE"/>
    <w:rsid w:val="41CF4659"/>
    <w:rsid w:val="41E06866"/>
    <w:rsid w:val="41E13E66"/>
    <w:rsid w:val="420B5DF7"/>
    <w:rsid w:val="422C5607"/>
    <w:rsid w:val="42386A23"/>
    <w:rsid w:val="42442951"/>
    <w:rsid w:val="42482C99"/>
    <w:rsid w:val="42561536"/>
    <w:rsid w:val="428060AE"/>
    <w:rsid w:val="42B960EA"/>
    <w:rsid w:val="42BF647C"/>
    <w:rsid w:val="42BF7BB6"/>
    <w:rsid w:val="42C027C1"/>
    <w:rsid w:val="42D261AF"/>
    <w:rsid w:val="42DC702D"/>
    <w:rsid w:val="42F223AD"/>
    <w:rsid w:val="43030A5E"/>
    <w:rsid w:val="43314A46"/>
    <w:rsid w:val="433C5D1E"/>
    <w:rsid w:val="43432C09"/>
    <w:rsid w:val="43656E2C"/>
    <w:rsid w:val="43994F1E"/>
    <w:rsid w:val="439F439E"/>
    <w:rsid w:val="43C81360"/>
    <w:rsid w:val="43E720AB"/>
    <w:rsid w:val="43F32881"/>
    <w:rsid w:val="43FD08B4"/>
    <w:rsid w:val="4413072B"/>
    <w:rsid w:val="4437557C"/>
    <w:rsid w:val="444860F0"/>
    <w:rsid w:val="447107AE"/>
    <w:rsid w:val="44747E35"/>
    <w:rsid w:val="44896D41"/>
    <w:rsid w:val="448D4A83"/>
    <w:rsid w:val="449F47B6"/>
    <w:rsid w:val="44C27B9C"/>
    <w:rsid w:val="44D04970"/>
    <w:rsid w:val="44E977E0"/>
    <w:rsid w:val="453018B3"/>
    <w:rsid w:val="453C21A9"/>
    <w:rsid w:val="4550045B"/>
    <w:rsid w:val="45521829"/>
    <w:rsid w:val="45561319"/>
    <w:rsid w:val="45576E3F"/>
    <w:rsid w:val="45593401"/>
    <w:rsid w:val="457F1EF2"/>
    <w:rsid w:val="458B0897"/>
    <w:rsid w:val="45967968"/>
    <w:rsid w:val="45B656E9"/>
    <w:rsid w:val="45BE3967"/>
    <w:rsid w:val="45CA5863"/>
    <w:rsid w:val="45E4342C"/>
    <w:rsid w:val="45F25354"/>
    <w:rsid w:val="460C5E7C"/>
    <w:rsid w:val="461D4A07"/>
    <w:rsid w:val="462B4175"/>
    <w:rsid w:val="464E04AD"/>
    <w:rsid w:val="465348A0"/>
    <w:rsid w:val="465869CB"/>
    <w:rsid w:val="465E7D59"/>
    <w:rsid w:val="466B0DF4"/>
    <w:rsid w:val="46731A57"/>
    <w:rsid w:val="46BB0831"/>
    <w:rsid w:val="46D30747"/>
    <w:rsid w:val="46FD57C4"/>
    <w:rsid w:val="47046B53"/>
    <w:rsid w:val="470A3146"/>
    <w:rsid w:val="470B3A79"/>
    <w:rsid w:val="472B2331"/>
    <w:rsid w:val="47395DE1"/>
    <w:rsid w:val="4746716B"/>
    <w:rsid w:val="4750714C"/>
    <w:rsid w:val="47531190"/>
    <w:rsid w:val="47694C08"/>
    <w:rsid w:val="476A2E5A"/>
    <w:rsid w:val="476C25AF"/>
    <w:rsid w:val="476E221E"/>
    <w:rsid w:val="479204BA"/>
    <w:rsid w:val="479C4FDD"/>
    <w:rsid w:val="47A53E92"/>
    <w:rsid w:val="47A763EB"/>
    <w:rsid w:val="47AD71EA"/>
    <w:rsid w:val="47B265AF"/>
    <w:rsid w:val="47CD5197"/>
    <w:rsid w:val="47DD1B34"/>
    <w:rsid w:val="47DD7A09"/>
    <w:rsid w:val="47F00E85"/>
    <w:rsid w:val="47F866B8"/>
    <w:rsid w:val="48030F2E"/>
    <w:rsid w:val="48174664"/>
    <w:rsid w:val="481C1C7A"/>
    <w:rsid w:val="48276F9D"/>
    <w:rsid w:val="483919D0"/>
    <w:rsid w:val="48630BE1"/>
    <w:rsid w:val="48671147"/>
    <w:rsid w:val="48733AF6"/>
    <w:rsid w:val="487970CD"/>
    <w:rsid w:val="487A531F"/>
    <w:rsid w:val="488717E9"/>
    <w:rsid w:val="48956362"/>
    <w:rsid w:val="48BF0F83"/>
    <w:rsid w:val="48CC36A0"/>
    <w:rsid w:val="48CE6439"/>
    <w:rsid w:val="48D47A82"/>
    <w:rsid w:val="48D83DF3"/>
    <w:rsid w:val="48DF1625"/>
    <w:rsid w:val="48E07567"/>
    <w:rsid w:val="48E649CB"/>
    <w:rsid w:val="49055D58"/>
    <w:rsid w:val="492B702B"/>
    <w:rsid w:val="49396F88"/>
    <w:rsid w:val="49402663"/>
    <w:rsid w:val="49496A9F"/>
    <w:rsid w:val="49557B3A"/>
    <w:rsid w:val="49580BA9"/>
    <w:rsid w:val="4977185E"/>
    <w:rsid w:val="49813EF8"/>
    <w:rsid w:val="49857B77"/>
    <w:rsid w:val="49891591"/>
    <w:rsid w:val="498E0118"/>
    <w:rsid w:val="49D767A1"/>
    <w:rsid w:val="4A121093"/>
    <w:rsid w:val="4A235542"/>
    <w:rsid w:val="4A3F72C9"/>
    <w:rsid w:val="4A4F2D5A"/>
    <w:rsid w:val="4A637753"/>
    <w:rsid w:val="4A673681"/>
    <w:rsid w:val="4A6F2535"/>
    <w:rsid w:val="4A8038E4"/>
    <w:rsid w:val="4A9D2E1F"/>
    <w:rsid w:val="4AB143BA"/>
    <w:rsid w:val="4ABA40F8"/>
    <w:rsid w:val="4AC7411F"/>
    <w:rsid w:val="4ADF16B3"/>
    <w:rsid w:val="4AE567C4"/>
    <w:rsid w:val="4B005883"/>
    <w:rsid w:val="4B2772B4"/>
    <w:rsid w:val="4B3774F7"/>
    <w:rsid w:val="4B3F63AB"/>
    <w:rsid w:val="4B400B9A"/>
    <w:rsid w:val="4B485A53"/>
    <w:rsid w:val="4B5856BF"/>
    <w:rsid w:val="4B683BBC"/>
    <w:rsid w:val="4B685902"/>
    <w:rsid w:val="4B9530C4"/>
    <w:rsid w:val="4BAF3C6B"/>
    <w:rsid w:val="4BBB64B3"/>
    <w:rsid w:val="4BBE3774"/>
    <w:rsid w:val="4BE13907"/>
    <w:rsid w:val="4BF47196"/>
    <w:rsid w:val="4BF76C86"/>
    <w:rsid w:val="4BF83AF4"/>
    <w:rsid w:val="4C03562B"/>
    <w:rsid w:val="4C172E84"/>
    <w:rsid w:val="4C177113"/>
    <w:rsid w:val="4C1D0D4B"/>
    <w:rsid w:val="4C2F79CF"/>
    <w:rsid w:val="4C365A00"/>
    <w:rsid w:val="4C3B3017"/>
    <w:rsid w:val="4C5712C2"/>
    <w:rsid w:val="4C63273B"/>
    <w:rsid w:val="4C673E0C"/>
    <w:rsid w:val="4C963596"/>
    <w:rsid w:val="4C98498E"/>
    <w:rsid w:val="4CC81420"/>
    <w:rsid w:val="4CDC7ED3"/>
    <w:rsid w:val="4CDF6854"/>
    <w:rsid w:val="4CF338F1"/>
    <w:rsid w:val="4CF60CEC"/>
    <w:rsid w:val="4D163C3E"/>
    <w:rsid w:val="4D186EB4"/>
    <w:rsid w:val="4D227D33"/>
    <w:rsid w:val="4D251398"/>
    <w:rsid w:val="4D267185"/>
    <w:rsid w:val="4D3006A2"/>
    <w:rsid w:val="4D355F0D"/>
    <w:rsid w:val="4D4A49E0"/>
    <w:rsid w:val="4D4D5F74"/>
    <w:rsid w:val="4D693BB4"/>
    <w:rsid w:val="4D7155B1"/>
    <w:rsid w:val="4D73233C"/>
    <w:rsid w:val="4D8214B5"/>
    <w:rsid w:val="4DD80FDB"/>
    <w:rsid w:val="4DE60D60"/>
    <w:rsid w:val="4DEA1431"/>
    <w:rsid w:val="4DF74D1B"/>
    <w:rsid w:val="4E1B3100"/>
    <w:rsid w:val="4E201C1D"/>
    <w:rsid w:val="4E391AD9"/>
    <w:rsid w:val="4E6879C7"/>
    <w:rsid w:val="4E6E04F6"/>
    <w:rsid w:val="4E870795"/>
    <w:rsid w:val="4E980DB4"/>
    <w:rsid w:val="4EA86138"/>
    <w:rsid w:val="4EDD4E60"/>
    <w:rsid w:val="4EE41DF2"/>
    <w:rsid w:val="4EE91D9C"/>
    <w:rsid w:val="4EE96D5A"/>
    <w:rsid w:val="4EF70956"/>
    <w:rsid w:val="4F4915A7"/>
    <w:rsid w:val="4F4A37FE"/>
    <w:rsid w:val="4F4E3061"/>
    <w:rsid w:val="4F610FE6"/>
    <w:rsid w:val="4F722566"/>
    <w:rsid w:val="4F766114"/>
    <w:rsid w:val="4F7D56F4"/>
    <w:rsid w:val="4F813C30"/>
    <w:rsid w:val="4F85108D"/>
    <w:rsid w:val="4FBA4253"/>
    <w:rsid w:val="4FEA7D3C"/>
    <w:rsid w:val="50115BCE"/>
    <w:rsid w:val="50153B7F"/>
    <w:rsid w:val="50183572"/>
    <w:rsid w:val="505E5526"/>
    <w:rsid w:val="506A01CC"/>
    <w:rsid w:val="50916DE3"/>
    <w:rsid w:val="50B91500"/>
    <w:rsid w:val="50BE5FC4"/>
    <w:rsid w:val="50D70E34"/>
    <w:rsid w:val="50DA6681"/>
    <w:rsid w:val="50F10148"/>
    <w:rsid w:val="510C31D4"/>
    <w:rsid w:val="512F0C70"/>
    <w:rsid w:val="513D513B"/>
    <w:rsid w:val="51414310"/>
    <w:rsid w:val="51690A1A"/>
    <w:rsid w:val="516C5A20"/>
    <w:rsid w:val="517D757C"/>
    <w:rsid w:val="517F76F4"/>
    <w:rsid w:val="51870AAC"/>
    <w:rsid w:val="518C55E7"/>
    <w:rsid w:val="51D84E64"/>
    <w:rsid w:val="51DD0AE1"/>
    <w:rsid w:val="51E66672"/>
    <w:rsid w:val="51F15F26"/>
    <w:rsid w:val="52541382"/>
    <w:rsid w:val="525A2214"/>
    <w:rsid w:val="525C3CE7"/>
    <w:rsid w:val="525D7A93"/>
    <w:rsid w:val="52680501"/>
    <w:rsid w:val="528D20F2"/>
    <w:rsid w:val="528D3EA0"/>
    <w:rsid w:val="52961E90"/>
    <w:rsid w:val="52A13BC2"/>
    <w:rsid w:val="52AF02BB"/>
    <w:rsid w:val="52B87BFB"/>
    <w:rsid w:val="52B9356C"/>
    <w:rsid w:val="52C5188C"/>
    <w:rsid w:val="52D47D21"/>
    <w:rsid w:val="52DF1FD8"/>
    <w:rsid w:val="5325232B"/>
    <w:rsid w:val="533C1422"/>
    <w:rsid w:val="534C5B09"/>
    <w:rsid w:val="539625C7"/>
    <w:rsid w:val="53A76DD1"/>
    <w:rsid w:val="53D57105"/>
    <w:rsid w:val="53D61877"/>
    <w:rsid w:val="53DD0E57"/>
    <w:rsid w:val="53E74426"/>
    <w:rsid w:val="54065CB8"/>
    <w:rsid w:val="540E7263"/>
    <w:rsid w:val="54BB2F47"/>
    <w:rsid w:val="54C92123"/>
    <w:rsid w:val="54ED6EBD"/>
    <w:rsid w:val="54F4122A"/>
    <w:rsid w:val="550167C3"/>
    <w:rsid w:val="55043CB4"/>
    <w:rsid w:val="55073FAA"/>
    <w:rsid w:val="551E7D50"/>
    <w:rsid w:val="55202DAA"/>
    <w:rsid w:val="5523289A"/>
    <w:rsid w:val="552C5BF2"/>
    <w:rsid w:val="555159E4"/>
    <w:rsid w:val="5567547E"/>
    <w:rsid w:val="557232CB"/>
    <w:rsid w:val="558C6691"/>
    <w:rsid w:val="55AA4D69"/>
    <w:rsid w:val="55AE4859"/>
    <w:rsid w:val="561B7A15"/>
    <w:rsid w:val="563A7E9B"/>
    <w:rsid w:val="564B20A8"/>
    <w:rsid w:val="56513437"/>
    <w:rsid w:val="565C42B5"/>
    <w:rsid w:val="566872D5"/>
    <w:rsid w:val="567F1D52"/>
    <w:rsid w:val="567F795E"/>
    <w:rsid w:val="56876E58"/>
    <w:rsid w:val="56921A85"/>
    <w:rsid w:val="56AB2B47"/>
    <w:rsid w:val="56B04864"/>
    <w:rsid w:val="56D95906"/>
    <w:rsid w:val="56FE536D"/>
    <w:rsid w:val="57322F93"/>
    <w:rsid w:val="573541A1"/>
    <w:rsid w:val="574A2360"/>
    <w:rsid w:val="574F3E1A"/>
    <w:rsid w:val="57876C3E"/>
    <w:rsid w:val="5797131D"/>
    <w:rsid w:val="57B123DF"/>
    <w:rsid w:val="57BF2D4E"/>
    <w:rsid w:val="57D91936"/>
    <w:rsid w:val="57E36310"/>
    <w:rsid w:val="57E8343F"/>
    <w:rsid w:val="57F1209E"/>
    <w:rsid w:val="57F22F8E"/>
    <w:rsid w:val="57FD7373"/>
    <w:rsid w:val="58141BA0"/>
    <w:rsid w:val="58156E12"/>
    <w:rsid w:val="581F3FEF"/>
    <w:rsid w:val="58247055"/>
    <w:rsid w:val="5825174F"/>
    <w:rsid w:val="583628E4"/>
    <w:rsid w:val="5846521D"/>
    <w:rsid w:val="58565030"/>
    <w:rsid w:val="58845D45"/>
    <w:rsid w:val="58BF3F8F"/>
    <w:rsid w:val="58CD3249"/>
    <w:rsid w:val="58DF2F7C"/>
    <w:rsid w:val="58E10AA2"/>
    <w:rsid w:val="58F509F1"/>
    <w:rsid w:val="590C382F"/>
    <w:rsid w:val="590C7EA4"/>
    <w:rsid w:val="591E3AA4"/>
    <w:rsid w:val="592137F8"/>
    <w:rsid w:val="592514F5"/>
    <w:rsid w:val="5932551B"/>
    <w:rsid w:val="59345076"/>
    <w:rsid w:val="594F1EAF"/>
    <w:rsid w:val="59903AD1"/>
    <w:rsid w:val="59BB5797"/>
    <w:rsid w:val="59BE7035"/>
    <w:rsid w:val="59C52172"/>
    <w:rsid w:val="59C95CF6"/>
    <w:rsid w:val="59CD4CBF"/>
    <w:rsid w:val="5A290952"/>
    <w:rsid w:val="5A2E41BB"/>
    <w:rsid w:val="5A4124BE"/>
    <w:rsid w:val="5A5A13D5"/>
    <w:rsid w:val="5A5A6D5E"/>
    <w:rsid w:val="5A7476F4"/>
    <w:rsid w:val="5A9009D2"/>
    <w:rsid w:val="5A951B44"/>
    <w:rsid w:val="5A981634"/>
    <w:rsid w:val="5AA75D1B"/>
    <w:rsid w:val="5AA9356E"/>
    <w:rsid w:val="5AAC3332"/>
    <w:rsid w:val="5AB50438"/>
    <w:rsid w:val="5ABA5A4E"/>
    <w:rsid w:val="5ACB4B6D"/>
    <w:rsid w:val="5ACC20D7"/>
    <w:rsid w:val="5ADF3707"/>
    <w:rsid w:val="5AEC1D5C"/>
    <w:rsid w:val="5AF50835"/>
    <w:rsid w:val="5B136F0D"/>
    <w:rsid w:val="5B184523"/>
    <w:rsid w:val="5B1E7D8B"/>
    <w:rsid w:val="5B2353A2"/>
    <w:rsid w:val="5B2D4472"/>
    <w:rsid w:val="5B323837"/>
    <w:rsid w:val="5B5A4B3C"/>
    <w:rsid w:val="5B645548"/>
    <w:rsid w:val="5B6724EE"/>
    <w:rsid w:val="5B6F4E81"/>
    <w:rsid w:val="5BAD55B3"/>
    <w:rsid w:val="5BB865F9"/>
    <w:rsid w:val="5BCA6BB3"/>
    <w:rsid w:val="5BCC6A4F"/>
    <w:rsid w:val="5BD241F1"/>
    <w:rsid w:val="5BDC19F5"/>
    <w:rsid w:val="5BF40AEC"/>
    <w:rsid w:val="5C1318BA"/>
    <w:rsid w:val="5C166CB5"/>
    <w:rsid w:val="5C1E0BC7"/>
    <w:rsid w:val="5C425CFC"/>
    <w:rsid w:val="5C4B60FF"/>
    <w:rsid w:val="5C5B6DBD"/>
    <w:rsid w:val="5C7B2FBB"/>
    <w:rsid w:val="5C8C636C"/>
    <w:rsid w:val="5CBB05A4"/>
    <w:rsid w:val="5CD86660"/>
    <w:rsid w:val="5CDF6B90"/>
    <w:rsid w:val="5D1F603D"/>
    <w:rsid w:val="5D1F7DEB"/>
    <w:rsid w:val="5D203564"/>
    <w:rsid w:val="5D2D2508"/>
    <w:rsid w:val="5D3F4519"/>
    <w:rsid w:val="5D4E247E"/>
    <w:rsid w:val="5D6B2B94"/>
    <w:rsid w:val="5D6D4259"/>
    <w:rsid w:val="5D6D7071"/>
    <w:rsid w:val="5D777C27"/>
    <w:rsid w:val="5D7E0FB5"/>
    <w:rsid w:val="5D8D2FA6"/>
    <w:rsid w:val="5D9953D6"/>
    <w:rsid w:val="5D9B0FFF"/>
    <w:rsid w:val="5DA327CA"/>
    <w:rsid w:val="5DC21C7D"/>
    <w:rsid w:val="5DCF5EBA"/>
    <w:rsid w:val="5DD20604"/>
    <w:rsid w:val="5DD60DF1"/>
    <w:rsid w:val="5DE30E18"/>
    <w:rsid w:val="5DEF5A0F"/>
    <w:rsid w:val="5DFD1EE2"/>
    <w:rsid w:val="5E020126"/>
    <w:rsid w:val="5E0A7F37"/>
    <w:rsid w:val="5E127950"/>
    <w:rsid w:val="5E23122A"/>
    <w:rsid w:val="5E375BEA"/>
    <w:rsid w:val="5E3E0745"/>
    <w:rsid w:val="5E455C72"/>
    <w:rsid w:val="5E512226"/>
    <w:rsid w:val="5E586F3F"/>
    <w:rsid w:val="5E7423B8"/>
    <w:rsid w:val="5EB01642"/>
    <w:rsid w:val="5EBF3633"/>
    <w:rsid w:val="5EC46D1E"/>
    <w:rsid w:val="5ED062C9"/>
    <w:rsid w:val="5EE017FC"/>
    <w:rsid w:val="5EE353BB"/>
    <w:rsid w:val="5EEC5FAD"/>
    <w:rsid w:val="5EF05EE3"/>
    <w:rsid w:val="5F36141C"/>
    <w:rsid w:val="5F506F51"/>
    <w:rsid w:val="5F57386C"/>
    <w:rsid w:val="5F702B80"/>
    <w:rsid w:val="5F73441E"/>
    <w:rsid w:val="5F93686E"/>
    <w:rsid w:val="5F9A7BFD"/>
    <w:rsid w:val="5FAD7930"/>
    <w:rsid w:val="5FAE5456"/>
    <w:rsid w:val="5FD56E87"/>
    <w:rsid w:val="5FF05A6E"/>
    <w:rsid w:val="5FF61782"/>
    <w:rsid w:val="600D03CE"/>
    <w:rsid w:val="601243E7"/>
    <w:rsid w:val="604A517F"/>
    <w:rsid w:val="606049A2"/>
    <w:rsid w:val="60634492"/>
    <w:rsid w:val="609B59DA"/>
    <w:rsid w:val="60C34F31"/>
    <w:rsid w:val="60C969EB"/>
    <w:rsid w:val="60E7048E"/>
    <w:rsid w:val="60E750C3"/>
    <w:rsid w:val="60FD7C8C"/>
    <w:rsid w:val="611B6B1B"/>
    <w:rsid w:val="61271964"/>
    <w:rsid w:val="612C0D28"/>
    <w:rsid w:val="613B0F6B"/>
    <w:rsid w:val="61A86601"/>
    <w:rsid w:val="61C06A8D"/>
    <w:rsid w:val="61E909C7"/>
    <w:rsid w:val="61F5214B"/>
    <w:rsid w:val="61F74799"/>
    <w:rsid w:val="61F847EA"/>
    <w:rsid w:val="61FC4B9F"/>
    <w:rsid w:val="62141EE8"/>
    <w:rsid w:val="62326812"/>
    <w:rsid w:val="62593D9F"/>
    <w:rsid w:val="62766443"/>
    <w:rsid w:val="6280132C"/>
    <w:rsid w:val="62970A67"/>
    <w:rsid w:val="6299419B"/>
    <w:rsid w:val="629A14FB"/>
    <w:rsid w:val="62A44211"/>
    <w:rsid w:val="62E864D0"/>
    <w:rsid w:val="631A5BD7"/>
    <w:rsid w:val="63464323"/>
    <w:rsid w:val="63710EF6"/>
    <w:rsid w:val="637569B7"/>
    <w:rsid w:val="637E7323"/>
    <w:rsid w:val="638D1F52"/>
    <w:rsid w:val="639A466F"/>
    <w:rsid w:val="63AB76CB"/>
    <w:rsid w:val="63B301E9"/>
    <w:rsid w:val="63BB0188"/>
    <w:rsid w:val="63E13EA5"/>
    <w:rsid w:val="63FE69AC"/>
    <w:rsid w:val="640F6E0B"/>
    <w:rsid w:val="64264155"/>
    <w:rsid w:val="643248A8"/>
    <w:rsid w:val="64370594"/>
    <w:rsid w:val="64405216"/>
    <w:rsid w:val="64412D3D"/>
    <w:rsid w:val="64444FF8"/>
    <w:rsid w:val="64752BA5"/>
    <w:rsid w:val="647F2ED4"/>
    <w:rsid w:val="64846D27"/>
    <w:rsid w:val="64992B79"/>
    <w:rsid w:val="649B069F"/>
    <w:rsid w:val="64A32268"/>
    <w:rsid w:val="64E4239C"/>
    <w:rsid w:val="64FC7645"/>
    <w:rsid w:val="65015F10"/>
    <w:rsid w:val="650E70C3"/>
    <w:rsid w:val="65156747"/>
    <w:rsid w:val="6523084E"/>
    <w:rsid w:val="65501489"/>
    <w:rsid w:val="655B270F"/>
    <w:rsid w:val="656C7495"/>
    <w:rsid w:val="6578453C"/>
    <w:rsid w:val="658A426F"/>
    <w:rsid w:val="659E127E"/>
    <w:rsid w:val="659F5F6D"/>
    <w:rsid w:val="65B17AC9"/>
    <w:rsid w:val="65B35574"/>
    <w:rsid w:val="65C07C91"/>
    <w:rsid w:val="65C43C25"/>
    <w:rsid w:val="65E322FD"/>
    <w:rsid w:val="65E362B1"/>
    <w:rsid w:val="65E73470"/>
    <w:rsid w:val="65FD3B45"/>
    <w:rsid w:val="66014531"/>
    <w:rsid w:val="66042274"/>
    <w:rsid w:val="665723A3"/>
    <w:rsid w:val="66576209"/>
    <w:rsid w:val="6693550B"/>
    <w:rsid w:val="669B6734"/>
    <w:rsid w:val="669C425A"/>
    <w:rsid w:val="66BC0D61"/>
    <w:rsid w:val="6703077D"/>
    <w:rsid w:val="6709391F"/>
    <w:rsid w:val="6731047C"/>
    <w:rsid w:val="673715E3"/>
    <w:rsid w:val="673E3563"/>
    <w:rsid w:val="677E1BB2"/>
    <w:rsid w:val="679F04A6"/>
    <w:rsid w:val="67B33F51"/>
    <w:rsid w:val="67B57CC9"/>
    <w:rsid w:val="67D00961"/>
    <w:rsid w:val="67D363A2"/>
    <w:rsid w:val="67D643E4"/>
    <w:rsid w:val="67EA24FF"/>
    <w:rsid w:val="67F65BEC"/>
    <w:rsid w:val="67FB48BC"/>
    <w:rsid w:val="680E632C"/>
    <w:rsid w:val="681A72DB"/>
    <w:rsid w:val="68506DBB"/>
    <w:rsid w:val="68592AB9"/>
    <w:rsid w:val="68695BDC"/>
    <w:rsid w:val="68AD09A1"/>
    <w:rsid w:val="68B65AA7"/>
    <w:rsid w:val="68BD5CFA"/>
    <w:rsid w:val="68D51CA5"/>
    <w:rsid w:val="68E23E99"/>
    <w:rsid w:val="68FC539F"/>
    <w:rsid w:val="69140E8F"/>
    <w:rsid w:val="69222494"/>
    <w:rsid w:val="692755F0"/>
    <w:rsid w:val="693E2BD9"/>
    <w:rsid w:val="6958090C"/>
    <w:rsid w:val="695D5F23"/>
    <w:rsid w:val="696077C1"/>
    <w:rsid w:val="696A60FD"/>
    <w:rsid w:val="696E0130"/>
    <w:rsid w:val="697B0A9F"/>
    <w:rsid w:val="697E40EB"/>
    <w:rsid w:val="69825989"/>
    <w:rsid w:val="6985191D"/>
    <w:rsid w:val="699456BD"/>
    <w:rsid w:val="699460AF"/>
    <w:rsid w:val="69963BA7"/>
    <w:rsid w:val="699B4CCF"/>
    <w:rsid w:val="69BA3375"/>
    <w:rsid w:val="69C935B8"/>
    <w:rsid w:val="6A016082"/>
    <w:rsid w:val="6A0C7949"/>
    <w:rsid w:val="6A140BE4"/>
    <w:rsid w:val="6A154A4F"/>
    <w:rsid w:val="6A235589"/>
    <w:rsid w:val="6A2F273E"/>
    <w:rsid w:val="6A4E7F61"/>
    <w:rsid w:val="6A4F3C09"/>
    <w:rsid w:val="6A633A0D"/>
    <w:rsid w:val="6A635944"/>
    <w:rsid w:val="6A7A48B2"/>
    <w:rsid w:val="6A8120E5"/>
    <w:rsid w:val="6A892D47"/>
    <w:rsid w:val="6A8A6A6F"/>
    <w:rsid w:val="6A927E4E"/>
    <w:rsid w:val="6A987242"/>
    <w:rsid w:val="6AB2229E"/>
    <w:rsid w:val="6AE52674"/>
    <w:rsid w:val="6AF91C7B"/>
    <w:rsid w:val="6B0F4184"/>
    <w:rsid w:val="6B1747F7"/>
    <w:rsid w:val="6B2B3DFF"/>
    <w:rsid w:val="6B2B6AAD"/>
    <w:rsid w:val="6B4D1FC7"/>
    <w:rsid w:val="6B596BBE"/>
    <w:rsid w:val="6B9F4AF7"/>
    <w:rsid w:val="6BA417B8"/>
    <w:rsid w:val="6BA75B7B"/>
    <w:rsid w:val="6BAC3191"/>
    <w:rsid w:val="6BD4750E"/>
    <w:rsid w:val="6BDB5825"/>
    <w:rsid w:val="6C1B20C5"/>
    <w:rsid w:val="6C1F1BB5"/>
    <w:rsid w:val="6C21563C"/>
    <w:rsid w:val="6C33740F"/>
    <w:rsid w:val="6C382B02"/>
    <w:rsid w:val="6C4B6506"/>
    <w:rsid w:val="6C526EDC"/>
    <w:rsid w:val="6C6475C8"/>
    <w:rsid w:val="6C7517D5"/>
    <w:rsid w:val="6C7D5DC3"/>
    <w:rsid w:val="6C7F2654"/>
    <w:rsid w:val="6C9854C4"/>
    <w:rsid w:val="6C9F2CF6"/>
    <w:rsid w:val="6CA174C3"/>
    <w:rsid w:val="6CCA7D73"/>
    <w:rsid w:val="6CD75FEC"/>
    <w:rsid w:val="6CDE55CC"/>
    <w:rsid w:val="6CEC6C65"/>
    <w:rsid w:val="6CEF1588"/>
    <w:rsid w:val="6CFB032A"/>
    <w:rsid w:val="6D0C45AE"/>
    <w:rsid w:val="6D147240"/>
    <w:rsid w:val="6D154D66"/>
    <w:rsid w:val="6D3C3656"/>
    <w:rsid w:val="6D820DB6"/>
    <w:rsid w:val="6D837F22"/>
    <w:rsid w:val="6DAD0051"/>
    <w:rsid w:val="6DAE1B10"/>
    <w:rsid w:val="6DB9657F"/>
    <w:rsid w:val="6DC01176"/>
    <w:rsid w:val="6DC3394D"/>
    <w:rsid w:val="6DCC7B1B"/>
    <w:rsid w:val="6DCE5641"/>
    <w:rsid w:val="6DD45169"/>
    <w:rsid w:val="6DFA18E3"/>
    <w:rsid w:val="6E041063"/>
    <w:rsid w:val="6E0607D2"/>
    <w:rsid w:val="6E0E3C8F"/>
    <w:rsid w:val="6E104455"/>
    <w:rsid w:val="6E184B0E"/>
    <w:rsid w:val="6E1F7C4B"/>
    <w:rsid w:val="6E2525A5"/>
    <w:rsid w:val="6E337B9A"/>
    <w:rsid w:val="6E3C4C7B"/>
    <w:rsid w:val="6E565636"/>
    <w:rsid w:val="6E5A0C83"/>
    <w:rsid w:val="6E5F42BA"/>
    <w:rsid w:val="6E5F44EB"/>
    <w:rsid w:val="6E623FDB"/>
    <w:rsid w:val="6E775756"/>
    <w:rsid w:val="6E7B0FAB"/>
    <w:rsid w:val="6E946C94"/>
    <w:rsid w:val="6EB14883"/>
    <w:rsid w:val="6EB505AF"/>
    <w:rsid w:val="6ED0363B"/>
    <w:rsid w:val="6EF6552F"/>
    <w:rsid w:val="6F0230C8"/>
    <w:rsid w:val="6F065080"/>
    <w:rsid w:val="6F1C23DC"/>
    <w:rsid w:val="6F2B261F"/>
    <w:rsid w:val="6F332D93"/>
    <w:rsid w:val="6F392F8E"/>
    <w:rsid w:val="6F4A172C"/>
    <w:rsid w:val="6FAD74D8"/>
    <w:rsid w:val="6FC7174D"/>
    <w:rsid w:val="6FCE7B7A"/>
    <w:rsid w:val="6FD131C7"/>
    <w:rsid w:val="6FF24B04"/>
    <w:rsid w:val="70081277"/>
    <w:rsid w:val="700C06A3"/>
    <w:rsid w:val="70111815"/>
    <w:rsid w:val="70195D3E"/>
    <w:rsid w:val="702552C0"/>
    <w:rsid w:val="702A0CE9"/>
    <w:rsid w:val="704863BD"/>
    <w:rsid w:val="70644124"/>
    <w:rsid w:val="706F5824"/>
    <w:rsid w:val="70C34349"/>
    <w:rsid w:val="70CF437C"/>
    <w:rsid w:val="70D0347E"/>
    <w:rsid w:val="70F5350B"/>
    <w:rsid w:val="70FA6D60"/>
    <w:rsid w:val="71007F8A"/>
    <w:rsid w:val="711A6DEF"/>
    <w:rsid w:val="712728C0"/>
    <w:rsid w:val="71306613"/>
    <w:rsid w:val="71330B4C"/>
    <w:rsid w:val="716D178F"/>
    <w:rsid w:val="71711F77"/>
    <w:rsid w:val="71813AE6"/>
    <w:rsid w:val="71A87217"/>
    <w:rsid w:val="71B92164"/>
    <w:rsid w:val="71C70D25"/>
    <w:rsid w:val="71C91A73"/>
    <w:rsid w:val="71CA4371"/>
    <w:rsid w:val="71FE587C"/>
    <w:rsid w:val="721E46B1"/>
    <w:rsid w:val="72203F91"/>
    <w:rsid w:val="722647FD"/>
    <w:rsid w:val="72436E91"/>
    <w:rsid w:val="724759C2"/>
    <w:rsid w:val="725400DF"/>
    <w:rsid w:val="72556331"/>
    <w:rsid w:val="72750781"/>
    <w:rsid w:val="72850298"/>
    <w:rsid w:val="729624A5"/>
    <w:rsid w:val="72987905"/>
    <w:rsid w:val="729D04EF"/>
    <w:rsid w:val="72A7312D"/>
    <w:rsid w:val="72A858A4"/>
    <w:rsid w:val="72BD5C84"/>
    <w:rsid w:val="72CE125F"/>
    <w:rsid w:val="72D8486C"/>
    <w:rsid w:val="72DF5BFA"/>
    <w:rsid w:val="73104006"/>
    <w:rsid w:val="73106E77"/>
    <w:rsid w:val="731A30D6"/>
    <w:rsid w:val="732E6B82"/>
    <w:rsid w:val="735515CE"/>
    <w:rsid w:val="736B1B84"/>
    <w:rsid w:val="73813156"/>
    <w:rsid w:val="73850D80"/>
    <w:rsid w:val="73A17B8F"/>
    <w:rsid w:val="73B40E35"/>
    <w:rsid w:val="73C55C21"/>
    <w:rsid w:val="73CA68AB"/>
    <w:rsid w:val="73CF3EC1"/>
    <w:rsid w:val="73D56A03"/>
    <w:rsid w:val="73ED2599"/>
    <w:rsid w:val="73FB4CB6"/>
    <w:rsid w:val="73FF5520"/>
    <w:rsid w:val="741144D9"/>
    <w:rsid w:val="745D4F62"/>
    <w:rsid w:val="74675EA7"/>
    <w:rsid w:val="746D7236"/>
    <w:rsid w:val="748D1686"/>
    <w:rsid w:val="7499627D"/>
    <w:rsid w:val="74B310ED"/>
    <w:rsid w:val="74B5777D"/>
    <w:rsid w:val="74C01A29"/>
    <w:rsid w:val="74D774D1"/>
    <w:rsid w:val="74EA3555"/>
    <w:rsid w:val="74FA31C0"/>
    <w:rsid w:val="750A4AEE"/>
    <w:rsid w:val="751C3136"/>
    <w:rsid w:val="752244C4"/>
    <w:rsid w:val="753164B5"/>
    <w:rsid w:val="75583A65"/>
    <w:rsid w:val="75636D61"/>
    <w:rsid w:val="757765BE"/>
    <w:rsid w:val="757840E4"/>
    <w:rsid w:val="757E794D"/>
    <w:rsid w:val="75896940"/>
    <w:rsid w:val="758A3D6D"/>
    <w:rsid w:val="759E16C4"/>
    <w:rsid w:val="75C46BA4"/>
    <w:rsid w:val="75DA6B4D"/>
    <w:rsid w:val="75DC06E0"/>
    <w:rsid w:val="75E672A0"/>
    <w:rsid w:val="76022D28"/>
    <w:rsid w:val="761855A7"/>
    <w:rsid w:val="762D45B4"/>
    <w:rsid w:val="764861AD"/>
    <w:rsid w:val="76564426"/>
    <w:rsid w:val="765C57B4"/>
    <w:rsid w:val="766D3B19"/>
    <w:rsid w:val="769058C6"/>
    <w:rsid w:val="76A21419"/>
    <w:rsid w:val="76A6375C"/>
    <w:rsid w:val="76C23869"/>
    <w:rsid w:val="76C65D5C"/>
    <w:rsid w:val="76D57A40"/>
    <w:rsid w:val="76EE0B02"/>
    <w:rsid w:val="771A18F7"/>
    <w:rsid w:val="7722255A"/>
    <w:rsid w:val="772269FE"/>
    <w:rsid w:val="772B7660"/>
    <w:rsid w:val="775E5C88"/>
    <w:rsid w:val="776A3931"/>
    <w:rsid w:val="77811976"/>
    <w:rsid w:val="779C40BA"/>
    <w:rsid w:val="77E5555E"/>
    <w:rsid w:val="77F35DBE"/>
    <w:rsid w:val="78106856"/>
    <w:rsid w:val="781E1013"/>
    <w:rsid w:val="78250553"/>
    <w:rsid w:val="78252301"/>
    <w:rsid w:val="78544453"/>
    <w:rsid w:val="785D5F3F"/>
    <w:rsid w:val="787260FD"/>
    <w:rsid w:val="78727511"/>
    <w:rsid w:val="78941879"/>
    <w:rsid w:val="78B2182E"/>
    <w:rsid w:val="78B611AB"/>
    <w:rsid w:val="78DE5537"/>
    <w:rsid w:val="78EA3C35"/>
    <w:rsid w:val="78F61EF0"/>
    <w:rsid w:val="79050385"/>
    <w:rsid w:val="79091C23"/>
    <w:rsid w:val="790A1A19"/>
    <w:rsid w:val="792425B9"/>
    <w:rsid w:val="79352E18"/>
    <w:rsid w:val="795A5FDB"/>
    <w:rsid w:val="798219D5"/>
    <w:rsid w:val="79BF0534"/>
    <w:rsid w:val="79C42F5D"/>
    <w:rsid w:val="79C93160"/>
    <w:rsid w:val="79D0629D"/>
    <w:rsid w:val="79FF4DD4"/>
    <w:rsid w:val="7A0643B5"/>
    <w:rsid w:val="7A1D4B77"/>
    <w:rsid w:val="7A1E16FE"/>
    <w:rsid w:val="7A3005B1"/>
    <w:rsid w:val="7A540C7C"/>
    <w:rsid w:val="7A5C5D83"/>
    <w:rsid w:val="7A6A66F1"/>
    <w:rsid w:val="7A7C2F25"/>
    <w:rsid w:val="7A995229"/>
    <w:rsid w:val="7AA634A2"/>
    <w:rsid w:val="7AAD65DE"/>
    <w:rsid w:val="7AB636E5"/>
    <w:rsid w:val="7AC758F2"/>
    <w:rsid w:val="7AE91D0C"/>
    <w:rsid w:val="7AEA7832"/>
    <w:rsid w:val="7B054640"/>
    <w:rsid w:val="7B0B2BDE"/>
    <w:rsid w:val="7B1A25B2"/>
    <w:rsid w:val="7B2745E3"/>
    <w:rsid w:val="7B38059E"/>
    <w:rsid w:val="7B424F78"/>
    <w:rsid w:val="7B452CBB"/>
    <w:rsid w:val="7B4B3CAF"/>
    <w:rsid w:val="7B696B9D"/>
    <w:rsid w:val="7B6E5D6D"/>
    <w:rsid w:val="7B735A7A"/>
    <w:rsid w:val="7B754F5D"/>
    <w:rsid w:val="7B7D1690"/>
    <w:rsid w:val="7B8657AD"/>
    <w:rsid w:val="7BA06143"/>
    <w:rsid w:val="7BA7127F"/>
    <w:rsid w:val="7BA94FF8"/>
    <w:rsid w:val="7BB57E40"/>
    <w:rsid w:val="7BB83746"/>
    <w:rsid w:val="7BB96489"/>
    <w:rsid w:val="7BE6624C"/>
    <w:rsid w:val="7C1152C9"/>
    <w:rsid w:val="7C240B22"/>
    <w:rsid w:val="7C2F7BF3"/>
    <w:rsid w:val="7C5F7DAC"/>
    <w:rsid w:val="7C6B49A3"/>
    <w:rsid w:val="7C6D071B"/>
    <w:rsid w:val="7C783E6A"/>
    <w:rsid w:val="7C833A9B"/>
    <w:rsid w:val="7C835849"/>
    <w:rsid w:val="7C991BBD"/>
    <w:rsid w:val="7C9C4B5C"/>
    <w:rsid w:val="7CA3413D"/>
    <w:rsid w:val="7CC43EF5"/>
    <w:rsid w:val="7CD73DE6"/>
    <w:rsid w:val="7CE959A6"/>
    <w:rsid w:val="7CEA3B1A"/>
    <w:rsid w:val="7CF14EA8"/>
    <w:rsid w:val="7CF46746"/>
    <w:rsid w:val="7D0C5524"/>
    <w:rsid w:val="7D14415B"/>
    <w:rsid w:val="7D3134F6"/>
    <w:rsid w:val="7D3E7A94"/>
    <w:rsid w:val="7D4F6073"/>
    <w:rsid w:val="7D513255"/>
    <w:rsid w:val="7D80447E"/>
    <w:rsid w:val="7D972E83"/>
    <w:rsid w:val="7DA41F1A"/>
    <w:rsid w:val="7DA737B9"/>
    <w:rsid w:val="7DC11C5D"/>
    <w:rsid w:val="7DC9346F"/>
    <w:rsid w:val="7E0B01EB"/>
    <w:rsid w:val="7E1C41A7"/>
    <w:rsid w:val="7E3C0BAB"/>
    <w:rsid w:val="7E553215"/>
    <w:rsid w:val="7E5C45A3"/>
    <w:rsid w:val="7E6F23A3"/>
    <w:rsid w:val="7E8871A8"/>
    <w:rsid w:val="7E90249F"/>
    <w:rsid w:val="7E9C52E7"/>
    <w:rsid w:val="7EB20667"/>
    <w:rsid w:val="7EB40F28"/>
    <w:rsid w:val="7ECA3C03"/>
    <w:rsid w:val="7EE8052D"/>
    <w:rsid w:val="7EF063B9"/>
    <w:rsid w:val="7F005876"/>
    <w:rsid w:val="7F092632"/>
    <w:rsid w:val="7F144E7E"/>
    <w:rsid w:val="7F1E650A"/>
    <w:rsid w:val="7F2E5950"/>
    <w:rsid w:val="7F2F1CB8"/>
    <w:rsid w:val="7F422FA1"/>
    <w:rsid w:val="7F5160D2"/>
    <w:rsid w:val="7F590AE3"/>
    <w:rsid w:val="7F5C5D5D"/>
    <w:rsid w:val="7F5F07EF"/>
    <w:rsid w:val="7F61630B"/>
    <w:rsid w:val="7F9834E3"/>
    <w:rsid w:val="7FA2692E"/>
    <w:rsid w:val="7FB83A5B"/>
    <w:rsid w:val="7FCC5758"/>
    <w:rsid w:val="7FCC7507"/>
    <w:rsid w:val="7FD05249"/>
    <w:rsid w:val="7FD86C34"/>
    <w:rsid w:val="7FE9550D"/>
    <w:rsid w:val="7FF37189"/>
    <w:rsid w:val="7FF41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ECA84D03-836B-410A-BBC9-C112FCF4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1"/>
    <w:autoRedefine/>
    <w:qFormat/>
    <w:pPr>
      <w:widowControl w:val="0"/>
      <w:jc w:val="both"/>
    </w:pPr>
    <w:rPr>
      <w:kern w:val="2"/>
      <w:sz w:val="21"/>
      <w:szCs w:val="24"/>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1"/>
    <w:autoRedefine/>
    <w:uiPriority w:val="9"/>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Char"/>
    <w:autoRedefine/>
    <w:uiPriority w:val="9"/>
    <w:qFormat/>
    <w:pPr>
      <w:keepNext/>
      <w:keepLines/>
      <w:spacing w:before="260" w:after="260" w:line="416"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正文首行缩进 21"/>
    <w:basedOn w:val="a"/>
    <w:qFormat/>
    <w:pPr>
      <w:ind w:leftChars="200" w:left="420" w:firstLine="210"/>
    </w:pPr>
    <w:rPr>
      <w:rFonts w:ascii="Calibri" w:hAnsi="Calibri" w:cs="Calibri"/>
      <w:szCs w:val="21"/>
    </w:rPr>
  </w:style>
  <w:style w:type="paragraph" w:styleId="a3">
    <w:name w:val="Normal Indent"/>
    <w:basedOn w:val="a"/>
    <w:autoRedefine/>
    <w:qFormat/>
    <w:pPr>
      <w:widowControl/>
      <w:ind w:firstLine="420"/>
      <w:jc w:val="left"/>
    </w:pPr>
    <w:rPr>
      <w:kern w:val="0"/>
      <w:sz w:val="20"/>
      <w:szCs w:val="20"/>
    </w:rPr>
  </w:style>
  <w:style w:type="paragraph" w:styleId="a4">
    <w:name w:val="annotation text"/>
    <w:basedOn w:val="a"/>
    <w:link w:val="Char"/>
    <w:autoRedefine/>
    <w:uiPriority w:val="99"/>
    <w:unhideWhenUsed/>
    <w:qFormat/>
    <w:pPr>
      <w:jc w:val="left"/>
    </w:pPr>
  </w:style>
  <w:style w:type="paragraph" w:styleId="a5">
    <w:name w:val="Body Text"/>
    <w:basedOn w:val="a"/>
    <w:next w:val="a6"/>
    <w:link w:val="Char0"/>
    <w:autoRedefine/>
    <w:uiPriority w:val="99"/>
    <w:qFormat/>
    <w:pPr>
      <w:autoSpaceDE w:val="0"/>
      <w:autoSpaceDN w:val="0"/>
      <w:adjustRightInd w:val="0"/>
      <w:jc w:val="left"/>
    </w:pPr>
    <w:rPr>
      <w:kern w:val="0"/>
      <w:sz w:val="20"/>
    </w:rPr>
  </w:style>
  <w:style w:type="paragraph" w:styleId="a6">
    <w:name w:val="Body Text First Indent"/>
    <w:basedOn w:val="a5"/>
    <w:autoRedefine/>
    <w:qFormat/>
    <w:pPr>
      <w:spacing w:after="120"/>
      <w:ind w:firstLineChars="100" w:firstLine="420"/>
    </w:pPr>
    <w:rPr>
      <w:rFonts w:ascii="Yu Mincho Light" w:hAnsi="Yu Mincho Light"/>
      <w:sz w:val="21"/>
    </w:rPr>
  </w:style>
  <w:style w:type="paragraph" w:styleId="a7">
    <w:name w:val="Body Text Indent"/>
    <w:basedOn w:val="a"/>
    <w:link w:val="Char1"/>
    <w:autoRedefine/>
    <w:uiPriority w:val="99"/>
    <w:unhideWhenUsed/>
    <w:qFormat/>
    <w:pPr>
      <w:spacing w:after="120"/>
      <w:ind w:leftChars="200" w:left="420"/>
    </w:pPr>
    <w:rPr>
      <w:kern w:val="0"/>
      <w:sz w:val="20"/>
    </w:rPr>
  </w:style>
  <w:style w:type="paragraph" w:styleId="a8">
    <w:name w:val="Block Text"/>
    <w:basedOn w:val="a"/>
    <w:autoRedefine/>
    <w:uiPriority w:val="99"/>
    <w:qFormat/>
    <w:pPr>
      <w:spacing w:after="120"/>
      <w:ind w:leftChars="700" w:left="1440" w:rightChars="700" w:right="1440"/>
    </w:pPr>
  </w:style>
  <w:style w:type="paragraph" w:styleId="4">
    <w:name w:val="index 4"/>
    <w:basedOn w:val="a"/>
    <w:next w:val="a"/>
    <w:autoRedefine/>
    <w:uiPriority w:val="99"/>
    <w:unhideWhenUsed/>
    <w:qFormat/>
    <w:pPr>
      <w:ind w:left="1260"/>
    </w:pPr>
    <w:rPr>
      <w:rFonts w:ascii="Calibri" w:hAnsi="Calibri"/>
    </w:rPr>
  </w:style>
  <w:style w:type="paragraph" w:styleId="30">
    <w:name w:val="toc 3"/>
    <w:basedOn w:val="a"/>
    <w:next w:val="a"/>
    <w:autoRedefine/>
    <w:uiPriority w:val="39"/>
    <w:unhideWhenUsed/>
    <w:qFormat/>
    <w:pPr>
      <w:ind w:leftChars="400" w:left="840"/>
    </w:pPr>
  </w:style>
  <w:style w:type="paragraph" w:styleId="a9">
    <w:name w:val="Plain Text"/>
    <w:basedOn w:val="a"/>
    <w:link w:val="Char2"/>
    <w:autoRedefine/>
    <w:uiPriority w:val="99"/>
    <w:qFormat/>
    <w:rPr>
      <w:rFonts w:ascii="宋体" w:hAnsi="Courier New"/>
      <w:kern w:val="0"/>
      <w:sz w:val="20"/>
      <w:szCs w:val="21"/>
    </w:rPr>
  </w:style>
  <w:style w:type="paragraph" w:styleId="aa">
    <w:name w:val="Date"/>
    <w:basedOn w:val="a"/>
    <w:next w:val="a"/>
    <w:link w:val="Char3"/>
    <w:autoRedefine/>
    <w:qFormat/>
    <w:rPr>
      <w:kern w:val="0"/>
      <w:sz w:val="28"/>
      <w:szCs w:val="20"/>
    </w:rPr>
  </w:style>
  <w:style w:type="paragraph" w:styleId="ab">
    <w:name w:val="Balloon Text"/>
    <w:basedOn w:val="a"/>
    <w:link w:val="Char4"/>
    <w:autoRedefine/>
    <w:uiPriority w:val="99"/>
    <w:unhideWhenUsed/>
    <w:qFormat/>
    <w:rPr>
      <w:kern w:val="0"/>
      <w:sz w:val="18"/>
      <w:szCs w:val="18"/>
    </w:rPr>
  </w:style>
  <w:style w:type="paragraph" w:styleId="ac">
    <w:name w:val="footer"/>
    <w:basedOn w:val="a"/>
    <w:link w:val="Char5"/>
    <w:autoRedefine/>
    <w:uiPriority w:val="99"/>
    <w:qFormat/>
    <w:pPr>
      <w:tabs>
        <w:tab w:val="center" w:pos="4153"/>
        <w:tab w:val="right" w:pos="8306"/>
      </w:tabs>
      <w:snapToGrid w:val="0"/>
      <w:jc w:val="left"/>
    </w:pPr>
    <w:rPr>
      <w:kern w:val="0"/>
      <w:sz w:val="18"/>
      <w:szCs w:val="18"/>
    </w:rPr>
  </w:style>
  <w:style w:type="paragraph" w:styleId="ad">
    <w:name w:val="header"/>
    <w:basedOn w:val="a"/>
    <w:link w:val="Char10"/>
    <w:autoRedefine/>
    <w:uiPriority w:val="99"/>
    <w:qFormat/>
    <w:pPr>
      <w:pBdr>
        <w:bottom w:val="single" w:sz="6" w:space="1" w:color="auto"/>
      </w:pBdr>
      <w:tabs>
        <w:tab w:val="center" w:pos="4153"/>
        <w:tab w:val="right" w:pos="8306"/>
      </w:tabs>
      <w:snapToGrid w:val="0"/>
      <w:jc w:val="center"/>
    </w:pPr>
    <w:rPr>
      <w:kern w:val="0"/>
      <w:sz w:val="18"/>
      <w:szCs w:val="18"/>
    </w:rPr>
  </w:style>
  <w:style w:type="paragraph" w:styleId="10">
    <w:name w:val="toc 1"/>
    <w:basedOn w:val="a"/>
    <w:next w:val="a"/>
    <w:autoRedefine/>
    <w:uiPriority w:val="39"/>
    <w:unhideWhenUsed/>
    <w:qFormat/>
    <w:pPr>
      <w:tabs>
        <w:tab w:val="right" w:leader="dot" w:pos="8891"/>
      </w:tabs>
      <w:spacing w:line="520" w:lineRule="exact"/>
    </w:pPr>
  </w:style>
  <w:style w:type="paragraph" w:styleId="ae">
    <w:name w:val="footnote text"/>
    <w:basedOn w:val="a"/>
    <w:next w:val="index51"/>
    <w:qFormat/>
    <w:pPr>
      <w:adjustRightInd w:val="0"/>
      <w:spacing w:line="312" w:lineRule="atLeast"/>
      <w:jc w:val="left"/>
    </w:pPr>
    <w:rPr>
      <w:kern w:val="0"/>
      <w:sz w:val="18"/>
      <w:szCs w:val="20"/>
    </w:rPr>
  </w:style>
  <w:style w:type="paragraph" w:customStyle="1" w:styleId="index51">
    <w:name w:val="index 51"/>
    <w:basedOn w:val="a"/>
    <w:next w:val="a"/>
    <w:qFormat/>
    <w:pPr>
      <w:ind w:leftChars="380" w:left="798"/>
      <w:jc w:val="left"/>
    </w:pPr>
    <w:rPr>
      <w:rFonts w:ascii="Calibri" w:hAnsi="Calibri"/>
    </w:rPr>
  </w:style>
  <w:style w:type="paragraph" w:styleId="20">
    <w:name w:val="toc 2"/>
    <w:basedOn w:val="a"/>
    <w:next w:val="a"/>
    <w:autoRedefine/>
    <w:uiPriority w:val="39"/>
    <w:unhideWhenUsed/>
    <w:qFormat/>
    <w:pPr>
      <w:ind w:leftChars="200" w:left="420"/>
    </w:pPr>
  </w:style>
  <w:style w:type="paragraph" w:styleId="af">
    <w:name w:val="Normal (Web)"/>
    <w:basedOn w:val="a"/>
    <w:autoRedefine/>
    <w:uiPriority w:val="99"/>
    <w:unhideWhenUsed/>
    <w:qFormat/>
    <w:pPr>
      <w:spacing w:beforeAutospacing="1" w:afterAutospacing="1"/>
      <w:jc w:val="left"/>
    </w:pPr>
    <w:rPr>
      <w:kern w:val="0"/>
      <w:sz w:val="24"/>
    </w:rPr>
  </w:style>
  <w:style w:type="paragraph" w:styleId="af0">
    <w:name w:val="Title"/>
    <w:basedOn w:val="a"/>
    <w:link w:val="Char6"/>
    <w:autoRedefine/>
    <w:qFormat/>
    <w:pPr>
      <w:spacing w:before="240" w:after="60"/>
      <w:jc w:val="center"/>
      <w:outlineLvl w:val="0"/>
    </w:pPr>
    <w:rPr>
      <w:rFonts w:ascii="Cambria" w:hAnsi="Cambria"/>
      <w:b/>
      <w:bCs/>
      <w:kern w:val="0"/>
      <w:sz w:val="32"/>
      <w:szCs w:val="32"/>
    </w:rPr>
  </w:style>
  <w:style w:type="paragraph" w:styleId="af1">
    <w:name w:val="annotation subject"/>
    <w:basedOn w:val="a4"/>
    <w:next w:val="a4"/>
    <w:link w:val="Char7"/>
    <w:autoRedefine/>
    <w:uiPriority w:val="99"/>
    <w:unhideWhenUsed/>
    <w:qFormat/>
    <w:rPr>
      <w:b/>
      <w:bCs/>
    </w:rPr>
  </w:style>
  <w:style w:type="paragraph" w:styleId="22">
    <w:name w:val="Body Text First Indent 2"/>
    <w:basedOn w:val="a7"/>
    <w:autoRedefine/>
    <w:qFormat/>
    <w:pPr>
      <w:ind w:firstLineChars="200" w:firstLine="420"/>
    </w:pPr>
  </w:style>
  <w:style w:type="table" w:styleId="af2">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autoRedefine/>
    <w:uiPriority w:val="22"/>
    <w:qFormat/>
    <w:rPr>
      <w:b/>
      <w:sz w:val="24"/>
      <w:szCs w:val="24"/>
    </w:rPr>
  </w:style>
  <w:style w:type="character" w:styleId="af4">
    <w:name w:val="page number"/>
    <w:autoRedefine/>
    <w:uiPriority w:val="99"/>
    <w:qFormat/>
  </w:style>
  <w:style w:type="character" w:styleId="af5">
    <w:name w:val="Emphasis"/>
    <w:autoRedefine/>
    <w:uiPriority w:val="20"/>
    <w:qFormat/>
    <w:rPr>
      <w:color w:val="CC0000"/>
      <w:sz w:val="24"/>
      <w:szCs w:val="24"/>
    </w:rPr>
  </w:style>
  <w:style w:type="character" w:styleId="af6">
    <w:name w:val="Hyperlink"/>
    <w:autoRedefine/>
    <w:uiPriority w:val="99"/>
    <w:unhideWhenUsed/>
    <w:qFormat/>
    <w:rPr>
      <w:color w:val="0000FF"/>
      <w:u w:val="single"/>
    </w:rPr>
  </w:style>
  <w:style w:type="character" w:styleId="af7">
    <w:name w:val="annotation reference"/>
    <w:autoRedefine/>
    <w:uiPriority w:val="99"/>
    <w:unhideWhenUsed/>
    <w:qFormat/>
    <w:rPr>
      <w:sz w:val="21"/>
      <w:szCs w:val="21"/>
    </w:rPr>
  </w:style>
  <w:style w:type="character" w:styleId="HTML">
    <w:name w:val="HTML Cite"/>
    <w:autoRedefine/>
    <w:uiPriority w:val="99"/>
    <w:unhideWhenUsed/>
    <w:qFormat/>
    <w:rPr>
      <w:sz w:val="24"/>
      <w:szCs w:val="24"/>
    </w:rPr>
  </w:style>
  <w:style w:type="character" w:customStyle="1" w:styleId="2Char">
    <w:name w:val="标题 2 Char"/>
    <w:autoRedefine/>
    <w:qFormat/>
    <w:rPr>
      <w:rFonts w:ascii="Arial" w:eastAsia="黑体" w:hAnsi="Arial"/>
      <w:b/>
      <w:bCs/>
      <w:kern w:val="2"/>
      <w:sz w:val="32"/>
      <w:szCs w:val="32"/>
      <w:lang w:val="en-US" w:eastAsia="zh-CN" w:bidi="ar-SA"/>
    </w:rPr>
  </w:style>
  <w:style w:type="character" w:customStyle="1" w:styleId="3Char">
    <w:name w:val="标题 3 Char"/>
    <w:link w:val="3"/>
    <w:autoRedefine/>
    <w:uiPriority w:val="9"/>
    <w:qFormat/>
    <w:rPr>
      <w:rFonts w:ascii="Times New Roman" w:eastAsia="宋体" w:hAnsi="Times New Roman" w:cs="Times New Roman"/>
      <w:b/>
      <w:bCs/>
      <w:sz w:val="32"/>
      <w:szCs w:val="32"/>
    </w:rPr>
  </w:style>
  <w:style w:type="character" w:customStyle="1" w:styleId="Char0">
    <w:name w:val="正文文本 Char"/>
    <w:link w:val="a5"/>
    <w:autoRedefine/>
    <w:uiPriority w:val="99"/>
    <w:qFormat/>
    <w:locked/>
    <w:rPr>
      <w:sz w:val="24"/>
      <w:szCs w:val="24"/>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character" w:customStyle="1" w:styleId="Char1">
    <w:name w:val="正文文本缩进 Char"/>
    <w:link w:val="a7"/>
    <w:autoRedefine/>
    <w:uiPriority w:val="99"/>
    <w:semiHidden/>
    <w:qFormat/>
    <w:rPr>
      <w:rFonts w:ascii="Times New Roman" w:eastAsia="宋体" w:hAnsi="Times New Roman" w:cs="Times New Roman"/>
      <w:szCs w:val="24"/>
    </w:rPr>
  </w:style>
  <w:style w:type="character" w:customStyle="1" w:styleId="1Char">
    <w:name w:val="标题 1 Char"/>
    <w:link w:val="1"/>
    <w:autoRedefine/>
    <w:uiPriority w:val="9"/>
    <w:qFormat/>
    <w:rPr>
      <w:rFonts w:ascii="Times New Roman" w:eastAsia="宋体" w:hAnsi="Times New Roman" w:cs="Times New Roman"/>
      <w:b/>
      <w:bCs/>
      <w:kern w:val="44"/>
      <w:sz w:val="44"/>
      <w:szCs w:val="44"/>
    </w:rPr>
  </w:style>
  <w:style w:type="character" w:customStyle="1" w:styleId="2Char1">
    <w:name w:val="标题 2 Char1"/>
    <w:link w:val="2"/>
    <w:autoRedefine/>
    <w:uiPriority w:val="9"/>
    <w:qFormat/>
    <w:rPr>
      <w:rFonts w:ascii="Cambria" w:eastAsia="宋体" w:hAnsi="Cambria" w:cs="Times New Roman"/>
      <w:b/>
      <w:bCs/>
      <w:sz w:val="32"/>
      <w:szCs w:val="32"/>
    </w:rPr>
  </w:style>
  <w:style w:type="character" w:customStyle="1" w:styleId="Char">
    <w:name w:val="批注文字 Char"/>
    <w:link w:val="a4"/>
    <w:autoRedefine/>
    <w:uiPriority w:val="99"/>
    <w:qFormat/>
    <w:rPr>
      <w:kern w:val="2"/>
      <w:sz w:val="21"/>
      <w:szCs w:val="24"/>
    </w:rPr>
  </w:style>
  <w:style w:type="character" w:customStyle="1" w:styleId="Char11">
    <w:name w:val="正文文本 Char1"/>
    <w:autoRedefine/>
    <w:uiPriority w:val="99"/>
    <w:semiHidden/>
    <w:qFormat/>
    <w:rPr>
      <w:rFonts w:ascii="Times New Roman" w:eastAsia="宋体" w:hAnsi="Times New Roman" w:cs="Times New Roman"/>
      <w:szCs w:val="24"/>
    </w:rPr>
  </w:style>
  <w:style w:type="character" w:customStyle="1" w:styleId="Char20">
    <w:name w:val="纯文本 Char2"/>
    <w:autoRedefine/>
    <w:uiPriority w:val="99"/>
    <w:semiHidden/>
    <w:qFormat/>
    <w:rPr>
      <w:rFonts w:ascii="宋体" w:eastAsia="宋体" w:hAnsi="Courier New" w:cs="Courier New"/>
      <w:szCs w:val="21"/>
    </w:rPr>
  </w:style>
  <w:style w:type="character" w:customStyle="1" w:styleId="Char3">
    <w:name w:val="日期 Char"/>
    <w:link w:val="aa"/>
    <w:autoRedefine/>
    <w:qFormat/>
    <w:rPr>
      <w:rFonts w:ascii="Times New Roman" w:eastAsia="宋体" w:hAnsi="Times New Roman" w:cs="Times New Roman"/>
      <w:sz w:val="28"/>
      <w:szCs w:val="20"/>
    </w:rPr>
  </w:style>
  <w:style w:type="character" w:customStyle="1" w:styleId="Char4">
    <w:name w:val="批注框文本 Char"/>
    <w:link w:val="ab"/>
    <w:autoRedefine/>
    <w:uiPriority w:val="99"/>
    <w:semiHidden/>
    <w:qFormat/>
    <w:rPr>
      <w:rFonts w:ascii="Times New Roman" w:eastAsia="宋体" w:hAnsi="Times New Roman" w:cs="Times New Roman"/>
      <w:sz w:val="18"/>
      <w:szCs w:val="18"/>
    </w:rPr>
  </w:style>
  <w:style w:type="character" w:customStyle="1" w:styleId="Char5">
    <w:name w:val="页脚 Char"/>
    <w:link w:val="ac"/>
    <w:autoRedefine/>
    <w:uiPriority w:val="99"/>
    <w:qFormat/>
    <w:rPr>
      <w:rFonts w:ascii="Times New Roman" w:eastAsia="宋体" w:hAnsi="Times New Roman" w:cs="Times New Roman"/>
      <w:sz w:val="18"/>
      <w:szCs w:val="18"/>
    </w:rPr>
  </w:style>
  <w:style w:type="character" w:customStyle="1" w:styleId="Char10">
    <w:name w:val="页眉 Char1"/>
    <w:link w:val="ad"/>
    <w:autoRedefine/>
    <w:uiPriority w:val="99"/>
    <w:qFormat/>
    <w:rPr>
      <w:rFonts w:ascii="Times New Roman" w:eastAsia="宋体" w:hAnsi="Times New Roman" w:cs="Times New Roman"/>
      <w:sz w:val="18"/>
      <w:szCs w:val="18"/>
    </w:rPr>
  </w:style>
  <w:style w:type="character" w:customStyle="1" w:styleId="Char6">
    <w:name w:val="标题 Char"/>
    <w:link w:val="af0"/>
    <w:autoRedefine/>
    <w:qFormat/>
    <w:rPr>
      <w:rFonts w:ascii="Cambria" w:eastAsia="宋体" w:hAnsi="Cambria" w:cs="Times New Roman"/>
      <w:b/>
      <w:bCs/>
      <w:sz w:val="32"/>
      <w:szCs w:val="32"/>
    </w:rPr>
  </w:style>
  <w:style w:type="character" w:customStyle="1" w:styleId="Char7">
    <w:name w:val="批注主题 Char"/>
    <w:link w:val="af1"/>
    <w:autoRedefine/>
    <w:uiPriority w:val="99"/>
    <w:semiHidden/>
    <w:qFormat/>
    <w:rPr>
      <w:b/>
      <w:bCs/>
      <w:kern w:val="2"/>
      <w:sz w:val="21"/>
      <w:szCs w:val="24"/>
    </w:rPr>
  </w:style>
  <w:style w:type="paragraph" w:customStyle="1" w:styleId="NormalIndent">
    <w:name w:val="NormalIndent"/>
    <w:basedOn w:val="a"/>
    <w:autoRedefine/>
    <w:qFormat/>
    <w:pPr>
      <w:widowControl/>
      <w:spacing w:line="312" w:lineRule="atLeast"/>
      <w:ind w:firstLine="420"/>
      <w:textAlignment w:val="baseline"/>
    </w:pPr>
    <w:rPr>
      <w:rFonts w:ascii="Calibri" w:hAnsi="Calibri"/>
      <w:kern w:val="0"/>
    </w:rPr>
  </w:style>
  <w:style w:type="character" w:customStyle="1" w:styleId="Char8">
    <w:name w:val="页眉 Char"/>
    <w:autoRedefine/>
    <w:uiPriority w:val="99"/>
    <w:semiHidden/>
    <w:qFormat/>
    <w:rPr>
      <w:rFonts w:ascii="Times New Roman" w:eastAsia="宋体" w:hAnsi="Times New Roman" w:cs="Times New Roman"/>
      <w:sz w:val="18"/>
      <w:szCs w:val="18"/>
    </w:rPr>
  </w:style>
  <w:style w:type="paragraph" w:customStyle="1" w:styleId="100">
    <w:name w:val="普通(网站)10"/>
    <w:basedOn w:val="a"/>
    <w:autoRedefine/>
    <w:qFormat/>
    <w:pPr>
      <w:widowControl/>
      <w:spacing w:before="100" w:beforeAutospacing="1" w:after="100" w:afterAutospacing="1" w:line="340" w:lineRule="exact"/>
      <w:ind w:hanging="2"/>
      <w:jc w:val="left"/>
    </w:pPr>
    <w:rPr>
      <w:rFonts w:ascii="宋体" w:hAnsi="宋体" w:cs="宋体"/>
      <w:color w:val="333333"/>
      <w:sz w:val="24"/>
    </w:rPr>
  </w:style>
  <w:style w:type="character" w:customStyle="1" w:styleId="ca-11">
    <w:name w:val="ca-11"/>
    <w:autoRedefine/>
    <w:qFormat/>
    <w:rPr>
      <w:rFonts w:ascii="宋体" w:eastAsia="宋体" w:hAnsi="宋体" w:hint="eastAsia"/>
      <w:sz w:val="28"/>
      <w:szCs w:val="28"/>
    </w:rPr>
  </w:style>
  <w:style w:type="paragraph" w:customStyle="1" w:styleId="pa-1">
    <w:name w:val="pa-1"/>
    <w:basedOn w:val="a"/>
    <w:autoRedefine/>
    <w:qFormat/>
    <w:pPr>
      <w:widowControl/>
      <w:spacing w:line="320" w:lineRule="atLeast"/>
      <w:jc w:val="left"/>
    </w:pPr>
    <w:rPr>
      <w:rFonts w:ascii="宋体" w:hAnsi="宋体" w:cs="宋体"/>
      <w:kern w:val="0"/>
      <w:sz w:val="24"/>
    </w:rPr>
  </w:style>
  <w:style w:type="character" w:customStyle="1" w:styleId="Char12">
    <w:name w:val="纯文本 Char1"/>
    <w:autoRedefine/>
    <w:uiPriority w:val="99"/>
    <w:qFormat/>
    <w:locked/>
    <w:rPr>
      <w:rFonts w:ascii="宋体" w:hAnsi="Courier New" w:cs="Courier New"/>
      <w:szCs w:val="21"/>
    </w:rPr>
  </w:style>
  <w:style w:type="character" w:customStyle="1" w:styleId="Char13">
    <w:name w:val="页脚 Char1"/>
    <w:autoRedefine/>
    <w:uiPriority w:val="99"/>
    <w:semiHidden/>
    <w:qFormat/>
    <w:rPr>
      <w:rFonts w:ascii="Times New Roman" w:eastAsia="宋体" w:hAnsi="Times New Roman" w:cs="Times New Roman"/>
      <w:sz w:val="18"/>
      <w:szCs w:val="18"/>
    </w:rPr>
  </w:style>
  <w:style w:type="paragraph" w:styleId="af8">
    <w:name w:val="List Paragraph"/>
    <w:basedOn w:val="a"/>
    <w:link w:val="Char9"/>
    <w:autoRedefine/>
    <w:qFormat/>
    <w:pPr>
      <w:ind w:firstLineChars="200" w:firstLine="420"/>
    </w:pPr>
    <w:rPr>
      <w:kern w:val="0"/>
      <w:sz w:val="20"/>
    </w:rPr>
  </w:style>
  <w:style w:type="character" w:customStyle="1" w:styleId="Char9">
    <w:name w:val="列出段落 Char"/>
    <w:link w:val="af8"/>
    <w:autoRedefine/>
    <w:qFormat/>
    <w:locked/>
    <w:rPr>
      <w:rFonts w:ascii="Times New Roman" w:eastAsia="宋体" w:hAnsi="Times New Roman" w:cs="Times New Roman"/>
      <w:szCs w:val="24"/>
    </w:rPr>
  </w:style>
  <w:style w:type="paragraph" w:customStyle="1" w:styleId="TableParagraph">
    <w:name w:val="Table Paragraph"/>
    <w:basedOn w:val="a"/>
    <w:autoRedefine/>
    <w:uiPriority w:val="1"/>
    <w:qFormat/>
    <w:pPr>
      <w:autoSpaceDE w:val="0"/>
      <w:autoSpaceDN w:val="0"/>
      <w:jc w:val="left"/>
    </w:pPr>
    <w:rPr>
      <w:rFonts w:ascii="宋体" w:hAnsi="宋体" w:cs="宋体"/>
      <w:kern w:val="0"/>
      <w:sz w:val="22"/>
      <w:szCs w:val="22"/>
    </w:rPr>
  </w:style>
  <w:style w:type="paragraph" w:customStyle="1" w:styleId="2TimesNewRoman5020">
    <w:name w:val="样式 标题 2 + Times New Roman 四号 非加粗 段前: 5 磅 段后: 0 磅 行距: 固定值 20..."/>
    <w:basedOn w:val="2"/>
    <w:autoRedefine/>
    <w:qFormat/>
    <w:pPr>
      <w:spacing w:before="100" w:after="0" w:line="400" w:lineRule="exact"/>
    </w:pPr>
    <w:rPr>
      <w:rFonts w:ascii="Times New Roman" w:hAnsi="Times New Roman" w:cs="宋体"/>
      <w:b w:val="0"/>
      <w:bCs w:val="0"/>
      <w:sz w:val="28"/>
      <w:szCs w:val="20"/>
    </w:rPr>
  </w:style>
  <w:style w:type="paragraph" w:customStyle="1" w:styleId="Af9">
    <w:name w:val="正文 A"/>
    <w:autoRedefine/>
    <w:qFormat/>
    <w:pPr>
      <w:widowControl w:val="0"/>
      <w:jc w:val="both"/>
    </w:pPr>
    <w:rPr>
      <w:color w:val="000000"/>
      <w:kern w:val="2"/>
      <w:sz w:val="21"/>
      <w:szCs w:val="21"/>
    </w:rPr>
  </w:style>
  <w:style w:type="character" w:customStyle="1" w:styleId="font01">
    <w:name w:val="font01"/>
    <w:autoRedefine/>
    <w:qFormat/>
    <w:rPr>
      <w:rFonts w:ascii="宋体" w:eastAsia="宋体" w:hAnsi="宋体" w:cs="宋体" w:hint="eastAsia"/>
      <w:color w:val="000000"/>
      <w:sz w:val="21"/>
      <w:szCs w:val="21"/>
      <w:u w:val="none"/>
    </w:rPr>
  </w:style>
  <w:style w:type="paragraph" w:customStyle="1" w:styleId="p9">
    <w:name w:val="p9"/>
    <w:basedOn w:val="a"/>
    <w:autoRedefine/>
    <w:qFormat/>
    <w:pPr>
      <w:ind w:firstLine="560"/>
    </w:pPr>
    <w:rPr>
      <w:rFonts w:ascii="pingfang sc" w:eastAsia="pingfang sc" w:hAnsi="pingfang sc" w:hint="eastAsia"/>
      <w:color w:val="000008"/>
      <w:kern w:val="0"/>
      <w:sz w:val="28"/>
      <w:szCs w:val="28"/>
    </w:rPr>
  </w:style>
  <w:style w:type="character" w:customStyle="1" w:styleId="s2">
    <w:name w:val="s2"/>
    <w:autoRedefine/>
    <w:qFormat/>
  </w:style>
  <w:style w:type="paragraph" w:customStyle="1" w:styleId="11">
    <w:name w:val="列出段落1"/>
    <w:basedOn w:val="a"/>
    <w:autoRedefine/>
    <w:uiPriority w:val="1"/>
    <w:qFormat/>
    <w:pPr>
      <w:spacing w:before="1"/>
      <w:ind w:left="1083" w:firstLine="720"/>
    </w:pPr>
    <w:rPr>
      <w:rFonts w:ascii="Microsoft JhengHei UI Light" w:eastAsia="Microsoft JhengHei UI Light" w:hAnsi="Microsoft JhengHei UI Light" w:cs="Microsoft JhengHei UI Light"/>
    </w:rPr>
  </w:style>
  <w:style w:type="paragraph" w:customStyle="1" w:styleId="23">
    <w:name w:val="标题2"/>
    <w:basedOn w:val="a"/>
    <w:autoRedefine/>
    <w:qFormat/>
    <w:pPr>
      <w:spacing w:beforeLines="50" w:afterLines="50" w:line="360" w:lineRule="auto"/>
      <w:ind w:left="567" w:hanging="567"/>
      <w:outlineLvl w:val="1"/>
    </w:pPr>
    <w:rPr>
      <w:rFonts w:hAnsi="宋体"/>
      <w:b/>
      <w:sz w:val="30"/>
      <w:szCs w:val="30"/>
    </w:rPr>
  </w:style>
  <w:style w:type="paragraph" w:customStyle="1" w:styleId="24">
    <w:name w:val="样式2"/>
    <w:basedOn w:val="2"/>
    <w:autoRedefine/>
    <w:qFormat/>
    <w:pPr>
      <w:spacing w:before="240" w:after="240" w:line="480" w:lineRule="exact"/>
      <w:jc w:val="center"/>
    </w:pPr>
    <w:rPr>
      <w:rFonts w:ascii="仿宋_GB2312" w:eastAsia="楷体_GB2312" w:hAnsi="Arial"/>
      <w:sz w:val="36"/>
      <w:szCs w:val="36"/>
    </w:rPr>
  </w:style>
  <w:style w:type="paragraph" w:customStyle="1" w:styleId="Style154">
    <w:name w:val="_Style 154"/>
    <w:basedOn w:val="a"/>
    <w:autoRedefine/>
    <w:qFormat/>
    <w:pPr>
      <w:spacing w:line="480" w:lineRule="exact"/>
      <w:ind w:firstLineChars="200" w:firstLine="420"/>
      <w:jc w:val="left"/>
    </w:pPr>
    <w:rPr>
      <w:rFonts w:eastAsia="楷体_GB2312"/>
      <w:sz w:val="28"/>
      <w:szCs w:val="20"/>
    </w:rPr>
  </w:style>
  <w:style w:type="character" w:customStyle="1" w:styleId="font11">
    <w:name w:val="font11"/>
    <w:autoRedefine/>
    <w:qFormat/>
    <w:rPr>
      <w:rFonts w:ascii="宋体" w:eastAsia="宋体" w:hAnsi="宋体" w:cs="宋体" w:hint="eastAsia"/>
      <w:color w:val="000000"/>
      <w:sz w:val="24"/>
      <w:szCs w:val="24"/>
      <w:u w:val="none"/>
    </w:rPr>
  </w:style>
  <w:style w:type="character" w:customStyle="1" w:styleId="font41">
    <w:name w:val="font41"/>
    <w:autoRedefine/>
    <w:qFormat/>
    <w:rPr>
      <w:rFonts w:ascii="宋体" w:eastAsia="宋体" w:hAnsi="宋体" w:cs="宋体" w:hint="eastAsia"/>
      <w:b/>
      <w:bCs/>
      <w:color w:val="000000"/>
      <w:sz w:val="24"/>
      <w:szCs w:val="24"/>
      <w:u w:val="none"/>
    </w:rPr>
  </w:style>
  <w:style w:type="character" w:customStyle="1" w:styleId="Char2">
    <w:name w:val="纯文本 Char"/>
    <w:link w:val="a9"/>
    <w:autoRedefine/>
    <w:uiPriority w:val="99"/>
    <w:qFormat/>
    <w:rPr>
      <w:rFonts w:ascii="宋体" w:hAnsi="Courier New"/>
      <w:kern w:val="2"/>
      <w:sz w:val="21"/>
      <w:szCs w:val="22"/>
    </w:rPr>
  </w:style>
  <w:style w:type="paragraph" w:customStyle="1" w:styleId="Style1">
    <w:name w:val="_Style 1"/>
    <w:autoRedefine/>
    <w:uiPriority w:val="99"/>
    <w:qFormat/>
    <w:pPr>
      <w:widowControl w:val="0"/>
      <w:jc w:val="both"/>
    </w:pPr>
    <w:rPr>
      <w:rFonts w:ascii="Calibri" w:hAnsi="Calibri"/>
      <w:kern w:val="2"/>
      <w:sz w:val="21"/>
      <w:szCs w:val="24"/>
    </w:rPr>
  </w:style>
  <w:style w:type="paragraph" w:customStyle="1" w:styleId="TableText">
    <w:name w:val="Table Text"/>
    <w:basedOn w:val="a"/>
    <w:autoRedefine/>
    <w:semiHidden/>
    <w:qFormat/>
    <w:rPr>
      <w:rFonts w:ascii="宋体" w:hAnsi="宋体" w:cs="宋体"/>
      <w:sz w:val="24"/>
      <w:lang w:eastAsia="en-US"/>
    </w:rPr>
  </w:style>
  <w:style w:type="paragraph" w:customStyle="1" w:styleId="afa">
    <w:name w:val="a 正文"/>
    <w:basedOn w:val="a"/>
    <w:qFormat/>
    <w:pPr>
      <w:spacing w:line="360" w:lineRule="auto"/>
      <w:ind w:firstLineChars="200" w:firstLine="480"/>
    </w:pPr>
    <w:rPr>
      <w:rFonts w:ascii="宋体" w:hAnsi="宋体"/>
      <w:kern w:val="0"/>
      <w:sz w:val="24"/>
    </w:rPr>
  </w:style>
  <w:style w:type="paragraph" w:customStyle="1" w:styleId="Default1">
    <w:name w:val="Default1"/>
    <w:qFormat/>
    <w:pPr>
      <w:widowControl w:val="0"/>
      <w:autoSpaceDE w:val="0"/>
      <w:autoSpaceDN w:val="0"/>
      <w:adjustRightInd w:val="0"/>
    </w:pPr>
    <w:rPr>
      <w:rFonts w:ascii="宋体" w:cs="宋体"/>
      <w:color w:val="000000"/>
      <w:sz w:val="24"/>
      <w:szCs w:val="24"/>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NormalCharacter">
    <w:name w:val="NormalCharacter"/>
    <w:qFormat/>
    <w:rPr>
      <w:rFonts w:ascii="Times New Roman" w:eastAsia="宋体" w:hAnsi="Times New Roman"/>
    </w:rPr>
  </w:style>
  <w:style w:type="paragraph" w:customStyle="1" w:styleId="Other1">
    <w:name w:val="Other|1"/>
    <w:basedOn w:val="a"/>
    <w:qFormat/>
    <w:pPr>
      <w:spacing w:line="273" w:lineRule="exact"/>
    </w:pPr>
    <w:rPr>
      <w:rFonts w:ascii="宋体" w:hAnsi="宋体" w:cs="宋体"/>
      <w:sz w:val="22"/>
      <w:szCs w:val="22"/>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aeef131d-03c8-41d9-ac78-9178d17765af</errorID>
      <errorWord>:</errorWord>
      <group>L1_Format</group>
      <groupName>格式问题</groupName>
      <ability>L2_HalfPunc_CN</ability>
      <abilityName>全半角问题</abilityName>
      <candidateList>
        <item>：</item>
      </candidateList>
      <explain>文本全半角错误。</explain>
      <paraID>60447956</paraID>
      <start>6</start>
      <end>7</end>
      <status>unmodified</status>
      <modifiedWord/>
      <trackRevisions>false</trackRevisions>
    </reviewItem>
    <reviewItem>
      <errorID>4a526a97-98c8-43fb-8f37-2d5a51ffd242</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 6513E04</paraID>
      <start>0</start>
      <end>4</end>
      <status>unmodified</status>
      <modifiedWord/>
      <trackRevisions>false</trackRevisions>
    </reviewItem>
    <reviewItem>
      <errorID>ee3e0f70-ce5b-4dec-afcb-ca523f624411</errorID>
      <errorWord>,</errorWord>
      <group>L1_Format</group>
      <groupName>格式问题</groupName>
      <ability>L2_HalfPunc_CN</ability>
      <abilityName>全半角问题</abilityName>
      <candidateList>
        <item>，</item>
      </candidateList>
      <explain>文本全半角错误。</explain>
      <paraID>6E616192</paraID>
      <start>6</start>
      <end>7</end>
      <status>unmodified</status>
      <modifiedWord/>
      <trackRevisions>false</trackRevisions>
    </reviewItem>
    <reviewItem>
      <errorID>aec50099-dd92-41df-804d-7b245396c0f4</errorID>
      <errorWord>日至2026年</errorWord>
      <group>L1_Word</group>
      <groupName>字词问题</groupName>
      <ability>L2_Typo</ability>
      <abilityName>字词错误</abilityName>
      <candidateList>
        <item>日起至2026年</item>
      </candidateList>
      <explain/>
      <paraID>3B4CCD9A</paraID>
      <start>16</start>
      <end>23</end>
      <status>unmodified</status>
      <modifiedWord/>
      <trackRevisions>false</trackRevisions>
    </reviewItem>
    <reviewItem>
      <errorID>6ed81870-87a1-4306-8697-badb9872e49a</errorID>
      <errorWord>(</errorWord>
      <group>L1_Format</group>
      <groupName>格式问题</groupName>
      <ability>L2_HalfPunc_CN</ability>
      <abilityName>全半角问题</abilityName>
      <candidateList>
        <item>（</item>
      </candidateList>
      <explain>文本全半角错误。</explain>
      <paraID>3B4CCD9A</paraID>
      <start>44</start>
      <end>45</end>
      <status>unmodified</status>
      <modifiedWord/>
      <trackRevisions>false</trackRevisions>
    </reviewItem>
    <reviewItem>
      <errorID>6e2695ae-2976-41e3-8fee-b3d473de0ade</errorID>
      <errorWord>)</errorWord>
      <group>L1_Format</group>
      <groupName>格式问题</groupName>
      <ability>L2_HalfPunc_CN</ability>
      <abilityName>全半角问题</abilityName>
      <candidateList>
        <item>）</item>
      </candidateList>
      <explain>文本全半角错误。</explain>
      <paraID>3B4CCD9A</paraID>
      <start>49</start>
      <end>50</end>
      <status>unmodified</status>
      <modifiedWord/>
      <trackRevisions>false</trackRevisions>
    </reviewItem>
    <reviewItem>
      <errorID>ddd875bc-1bb0-4a85-95c6-dbd3e23e1c81</errorID>
      <errorWord>2029年06月30日</errorWord>
      <group>L1_Knowledge</group>
      <groupName>知识性问题</groupName>
      <ability>L2_Time</ability>
      <abilityName>日期时间</abilityName>
      <candidateList>
        <item>2029年6月30日</item>
      </candidateList>
      <explain>根据日常书写习惯，月份一般会省略前导零。</explain>
      <paraID>51DF7DD9</paraID>
      <start>14</start>
      <end>25</end>
      <status>unmodified</status>
      <modifiedWord/>
      <trackRevisions>false</trackRevisions>
    </reviewItem>
    <reviewItem>
      <errorID>da01b050-8cb8-47db-84c1-f4cff852f14b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4DEAB5CE</paraID>
      <start>0</start>
      <end>2</end>
      <status>unmodified</status>
      <modifiedWord/>
      <trackRevisions>false</trackRevisions>
    </reviewItem>
    <reviewItem>
      <errorID>caeb44d2-a985-4d4d-925f-3c4f37ccdd55</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67F8D98C</paraID>
      <start>13</start>
      <end>15</end>
      <status>unmodified</status>
      <modifiedWord/>
      <trackRevisions>false</trackRevisions>
    </reviewItem>
    <reviewItem>
      <errorID>f2c5926c-b658-4e88-8398-b2c546904eb2</errorID>
      <errorWord>其它档</errorWord>
      <group>L1_Word</group>
      <groupName>字词问题</groupName>
      <ability>L2_Alias</ability>
      <abilityName>也作/曾用词</abilityName>
      <candidateList>
        <item>其他档</item>
      </candidateList>
      <explain>词汇[其它档]为不规范表述或旧称，其规范书面表述为[其他档]。</explain>
      <paraID>1EFEDD25</paraID>
      <start>14</start>
      <end>17</end>
      <status>unmodified</status>
      <modifiedWord/>
      <trackRevisions>false</trackRevisions>
    </reviewItem>
    <reviewItem>
      <errorID>8c64a7c6-363e-4b4f-8039-4a71c6bfa99a</errorID>
      <errorWord>作</errorWord>
      <group>L1_Word</group>
      <groupName>字词问题</groupName>
      <ability>L2_Typo</ability>
      <abilityName>字词错误</abilityName>
      <candidateList>
        <item>作和</item>
      </candidateList>
      <explain/>
      <paraID>1C6D8987</paraID>
      <start>26</start>
      <end>27</end>
      <status>unmodified</status>
      <modifiedWord/>
      <trackRevisions>false</trackRevisions>
    </reviewItem>
    <reviewItem>
      <errorID>6a5b8078-668b-46c4-a531-cd7b6b2a2dbd</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6D6E854A</paraID>
      <start>0</start>
      <end>2</end>
      <status>unmodified</status>
      <modifiedWord/>
      <trackRevisions>false</trackRevisions>
    </reviewItem>
    <reviewItem>
      <errorID>535a5fa5-b85f-499d-ad73-d03139f333b7</errorID>
      <errorWord>需具备</errorWord>
      <group>L1_Word</group>
      <groupName>字词问题</groupName>
      <ability>L2_Typo</ability>
      <abilityName>字词错误</abilityName>
      <candidateList>
        <item>须具备</item>
      </candidateList>
      <explain/>
      <paraID>525F01BA</paraID>
      <start>12</start>
      <end>15</end>
      <status>unmodified</status>
      <modifiedWord/>
      <trackRevisions>false</trackRevisions>
    </reviewItem>
    <reviewItem>
      <errorID>a5796146-5606-4c62-a038-9632fb6967b9</errorID>
      <errorWord>需具备</errorWord>
      <group>L1_Word</group>
      <groupName>字词问题</groupName>
      <ability>L2_Typo</ability>
      <abilityName>字词错误</abilityName>
      <candidateList>
        <item>须具备</item>
      </candidateList>
      <explain/>
      <paraID>525F01BA</paraID>
      <start>30</start>
      <end>33</end>
      <status>unmodified</status>
      <modifiedWord/>
      <trackRevisions>false</trackRevisions>
    </reviewItem>
    <reviewItem>
      <errorID>d8a520ad-a09e-42d7-b359-837bb2a6f5de</errorID>
      <errorWord>其它人员</errorWord>
      <group>L1_Word</group>
      <groupName>字词问题</groupName>
      <ability>L2_Alias</ability>
      <abilityName>也作/曾用词</abilityName>
      <candidateList>
        <item>其他人员</item>
      </candidateList>
      <explain>词汇[其它人员]为不规范表述或旧称，其规范书面表述为[其他人员]。</explain>
      <paraID>6ECA9F28</paraID>
      <start>3</start>
      <end>7</end>
      <status>unmodified</status>
      <modifiedWord/>
      <trackRevisions>false</trackRevisions>
    </reviewItem>
    <reviewItem>
      <errorID>cae97682-493c-4c4a-a75c-506fe5dc02b8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4F38958E</paraID>
      <start>0</start>
      <end>2</end>
      <status>unmodified</status>
      <modifiedWord/>
      <trackRevisions>false</trackRevisions>
    </reviewItem>
    <reviewItem>
      <errorID>fba67cbb-384b-4e2d-8ce9-5857818aaddc</errorID>
      <errorWord>,</errorWord>
      <group>L1_Format</group>
      <groupName>格式问题</groupName>
      <ability>L2_HalfPunc_CN</ability>
      <abilityName>全半角问题</abilityName>
      <candidateList>
        <item>，</item>
      </candidateList>
      <explain>文本全半角错误。</explain>
      <paraID>  3BEBAE</paraID>
      <start>18</start>
      <end>19</end>
      <status>unmodified</status>
      <modifiedWord/>
      <trackRevisions>false</trackRevisions>
    </reviewItem>
    <reviewItem>
      <errorID>4e78055a-c661-4068-b8de-a41cd782c9aa</errorID>
      <errorWord>)</errorWord>
      <group>L1_Format</group>
      <groupName>格式问题</groupName>
      <ability>L2_HalfPunc_CN</ability>
      <abilityName>全半角问题</abilityName>
      <candidateList>
        <item>）</item>
      </candidateList>
      <explain>文本全半角错误。</explain>
      <paraID>15B68491</paraID>
      <start>63</start>
      <end>64</end>
      <status>unmodified</status>
      <modifiedWord/>
      <trackRevisions>false</trackRevisions>
    </reviewItem>
    <reviewItem>
      <errorID>b310f67c-cc9b-4707-85af-694708f4769d</errorID>
      <errorWord>:</errorWord>
      <group>L1_Format</group>
      <groupName>格式问题</groupName>
      <ability>L2_HalfPunc_CN</ability>
      <abilityName>全半角问题</abilityName>
      <candidateList>
        <item>：</item>
      </candidateList>
      <explain>文本全半角错误。</explain>
      <paraID>5F6C53D5</paraID>
      <start>8</start>
      <end>9</end>
      <status>unmodified</status>
      <modifiedWord/>
      <trackRevisions>false</trackRevisions>
    </reviewItem>
    <reviewItem>
      <errorID>4591f0c5-56a7-43af-bae8-0e667345cc26</errorID>
      <errorWord>关机</errorWord>
      <group>L1_Word</group>
      <groupName>字词问题</groupName>
      <ability>L2_Typo</ability>
      <abilityName>字词错误</abilityName>
      <candidateList>
        <item>机关</item>
      </candidateList>
      <explain/>
      <paraID> A2AD595</paraID>
      <start>21</start>
      <end>23</end>
      <status>unmodified</status>
      <modifiedWord/>
      <trackRevisions>false</trackRevisions>
    </reviewItem>
    <reviewItem>
      <errorID>fa43e055-73cc-42e7-b1f7-ff7510f80152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7B6D78DF</paraID>
      <start>0</start>
      <end>2</end>
      <status>unmodified</status>
      <modifiedWord/>
      <trackRevisions>false</trackRevisions>
    </reviewItem>
    <reviewItem>
      <errorID>a9b20755-252e-4319-8ac8-5bc865a7248d</errorID>
      <errorWord>人</errorWord>
      <group>L1_Word</group>
      <groupName>字词问题</groupName>
      <ability>L2_Typo</ability>
      <abilityName>字词错误</abilityName>
      <candidateList>
        <item>人在</item>
      </candidateList>
      <explain/>
      <paraID>6066B044</paraID>
      <start>50</start>
      <end>51</end>
      <status>unmodified</status>
      <modifiedWord/>
      <trackRevisions>false</trackRevisions>
    </reviewItem>
    <reviewItem>
      <errorID>7f5a1323-47de-46e7-82cc-29264df38f72</errorID>
      <errorWord>Ｕ</errorWord>
      <group>L1_Format</group>
      <groupName>格式问题</groupName>
      <ability>L2_HalfPunc_CN</ability>
      <abilityName>全半角问题</abilityName>
      <candidateList>
        <item>U</item>
      </candidateList>
      <explain>文本全半角错误。</explain>
      <paraID>305217C4</paraID>
      <start>39</start>
      <end>40</end>
      <status>unmodified</status>
      <modifiedWord/>
      <trackRevisions>false</trackRevisions>
    </reviewItem>
    <reviewItem>
      <errorID>04f59df1-74cb-403b-bbeb-4e7015c5f054</errorID>
      <errorWord>未及时到帐</errorWord>
      <group>L1_Word</group>
      <groupName>字词问题</groupName>
      <ability>L2_Alias</ability>
      <abilityName>也作/曾用词</abilityName>
      <candidateList>
        <item>未及时到账</item>
      </candidateList>
      <explain>词汇[未及时到帐]为不规范表述或旧称，其规范书面表述为[未及时到账]。</explain>
      <paraID>199FA359</paraID>
      <start>56</start>
      <end>61</end>
      <status>unmodified</status>
      <modifiedWord/>
      <trackRevisions>false</trackRevisions>
    </reviewItem>
    <reviewItem>
      <errorID>bcb83be4-4888-44d6-b0ca-37d93fac4671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11AD1416</paraID>
      <start>0</start>
      <end>2</end>
      <status>unmodified</status>
      <modifiedWord/>
      <trackRevisions>false</trackRevisions>
    </reviewItem>
    <reviewItem>
      <errorID>65374e29-70b5-4a19-a65a-4cf91d412172</errorID>
      <errorWord>[2002】1980号</errorWord>
      <group>L1_Knowledge</group>
      <groupName>知识性问题</groupName>
      <ability>L2_Knowledge</ability>
      <abilityName>其他知识</abilityName>
      <candidateList>
        <item>〔2002〕1980号</item>
      </candidateList>
      <explain>发文字号格式错误。</explain>
      <paraID>12627BE6</paraID>
      <start>59</start>
      <end>70</end>
      <status>unmodified</status>
      <modifiedWord/>
      <trackRevisions>false</trackRevisions>
    </reviewItem>
    <reviewItem>
      <errorID>057f7d4b-d250-4649-b2c5-55cec9aa597e</errorID>
      <errorWord>[2003]857号</errorWord>
      <group>L1_Knowledge</group>
      <groupName>知识性问题</groupName>
      <ability>L2_Knowledge</ability>
      <abilityName>其他知识</abilityName>
      <candidateList>
        <item>〔2003〕857号</item>
      </candidateList>
      <explain>发文字号格式错误。</explain>
      <paraID>12627BE6</paraID>
      <start>75</start>
      <end>85</end>
      <status>unmodified</status>
      <modifiedWord/>
      <trackRevisions>false</trackRevisions>
    </reviewItem>
    <reviewItem>
      <errorID>8def9d5a-b9b3-4d52-ad63-efe19b289c0f</errorID>
      <errorWord>,</errorWord>
      <group>L1_Format</group>
      <groupName>格式问题</groupName>
      <ability>L2_HalfPunc_CN</ability>
      <abilityName>全半角问题</abilityName>
      <candidateList>
        <item>，</item>
      </candidateList>
      <explain>文本全半角错误。</explain>
      <paraID>46E77697</paraID>
      <start>16</start>
      <end>17</end>
      <status>unmodified</status>
      <modifiedWord/>
      <trackRevisions>false</trackRevisions>
    </reviewItem>
    <reviewItem>
      <errorID>1c0b0882-2f7d-4079-97d6-a9d29bbe16e4</errorID>
      <errorWord>,</errorWord>
      <group>L1_Format</group>
      <groupName>格式问题</groupName>
      <ability>L2_HalfPunc_CN</ability>
      <abilityName>全半角问题</abilityName>
      <candidateList>
        <item>，</item>
      </candidateList>
      <explain>文本全半角错误。</explain>
      <paraID>59E14218</paraID>
      <start>56</start>
      <end>57</end>
      <status>unmodified</status>
      <modifiedWord/>
      <trackRevisions>false</trackRevisions>
    </reviewItem>
    <reviewItem>
      <errorID>5c6cddbf-8ab0-48d6-9033-de14765918cd</errorID>
      <errorWord>,</errorWord>
      <group>L1_Format</group>
      <groupName>格式问题</groupName>
      <ability>L2_HalfPunc_CN</ability>
      <abilityName>全半角问题</abilityName>
      <candidateList>
        <item>，</item>
      </candidateList>
      <explain>文本全半角错误。</explain>
      <paraID>59E14218</paraID>
      <start>63</start>
      <end>64</end>
      <status>unmodified</status>
      <modifiedWord/>
      <trackRevisions>false</trackRevisions>
    </reviewItem>
    <reviewItem>
      <errorID>ed960e8a-4bbe-4dd4-99e4-1e474741e361</errorID>
      <errorWord>&lt;</errorWord>
      <group>L1_Format</group>
      <groupName>格式问题</groupName>
      <ability>L2_HalfPunc_CN</ability>
      <abilityName>全半角问题</abilityName>
      <candidateList>
        <item>〈</item>
      </candidateList>
      <explain>文本全半角错误。</explain>
      <paraID>1D4D58D1</paraID>
      <start>38</start>
      <end>39</end>
      <status>unmodified</status>
      <modifiedWord/>
      <trackRevisions>false</trackRevisions>
    </reviewItem>
    <reviewItem>
      <errorID>8b4a3c2a-eeb4-4bee-baed-4a5db323c40d</errorID>
      <errorWord>&lt;</errorWord>
      <group>L1_Format</group>
      <groupName>格式问题</groupName>
      <ability>L2_HalfPunc_CN</ability>
      <abilityName>全半角问题</abilityName>
      <candidateList>
        <item>〈</item>
      </candidateList>
      <explain>文本全半角错误。</explain>
      <paraID>1BFE76A8</paraID>
      <start>38</start>
      <end>39</end>
      <status>unmodified</status>
      <modifiedWord/>
      <trackRevisions>false</trackRevisions>
    </reviewItem>
    <reviewItem>
      <errorID>74d3196d-cad1-4de2-8741-3468490826e1</errorID>
      <errorWord>&lt;</errorWord>
      <group>L1_Format</group>
      <groupName>格式问题</groupName>
      <ability>L2_HalfPunc_CN</ability>
      <abilityName>全半角问题</abilityName>
      <candidateList>
        <item>〈</item>
      </candidateList>
      <explain>文本全半角错误。</explain>
      <paraID>670F2015</paraID>
      <start>27</start>
      <end>28</end>
      <status>unmodified</status>
      <modifiedWord/>
      <trackRevisions>false</trackRevisions>
    </reviewItem>
    <reviewItem>
      <errorID>60c796ff-733b-4133-8fd4-bb49afcde2d1</errorID>
      <errorWord>，</errorWord>
      <group>L1_Word</group>
      <groupName>字词问题</groupName>
      <ability>L2_Typo</ability>
      <abilityName>字词错误</abilityName>
      <candidateList>
        <item>，并</item>
      </candidateList>
      <explain/>
      <paraID>52B5D85A</paraID>
      <start>68</start>
      <end>69</end>
      <status>unmodified</status>
      <modifiedWord/>
      <trackRevisions>false</trackRevisions>
    </reviewItem>
    <reviewItem>
      <errorID>4e26af7d-ab3b-404c-a79c-4d4d6d0ed2f9</errorID>
      <errorWord>:</errorWord>
      <group>L1_Format</group>
      <groupName>格式问题</groupName>
      <ability>L2_HalfPunc_CN</ability>
      <abilityName>全半角问题</abilityName>
      <candidateList>
        <item>：</item>
      </candidateList>
      <explain>文本全半角错误。</explain>
      <paraID> CD17296</paraID>
      <start>10</start>
      <end>11</end>
      <status>unmodified</status>
      <modifiedWord/>
      <trackRevisions>false</trackRevisions>
    </reviewItem>
    <reviewItem>
      <errorID>889a7a33-7aac-449f-aa60-96d0acfe5eae</errorID>
      <errorWord>Ｕ</errorWord>
      <group>L1_Format</group>
      <groupName>格式问题</groupName>
      <ability>L2_HalfPunc_CN</ability>
      <abilityName>全半角问题</abilityName>
      <candidateList>
        <item>U</item>
      </candidateList>
      <explain>文本全半角错误。</explain>
      <paraID> CD17296</paraID>
      <start>41</start>
      <end>42</end>
      <status>unmodified</status>
      <modifiedWord/>
      <trackRevisions>false</trackRevisions>
    </reviewItem>
    <reviewItem>
      <errorID>ab70e47c-dfa3-46fe-8d12-fe262d440886</errorID>
      <errorWord>)</errorWord>
      <group>L1_Format</group>
      <groupName>格式问题</groupName>
      <ability>L2_HalfPunc_CN</ability>
      <abilityName>全半角问题</abilityName>
      <candidateList>
        <item>）</item>
      </candidateList>
      <explain>文本全半角错误。</explain>
      <paraID>7AB34EEF</paraID>
      <start>2</start>
      <end>3</end>
      <status>unmodified</status>
      <modifiedWord/>
      <trackRevisions>false</trackRevisions>
    </reviewItem>
    <reviewItem>
      <errorID>98fef8b4-de0f-4f18-be27-1af4cbcce04a</errorID>
      <errorWord>)</errorWord>
      <group>L1_Format</group>
      <groupName>格式问题</groupName>
      <ability>L2_HalfPunc_CN</ability>
      <abilityName>全半角问题</abilityName>
      <candidateList>
        <item>）</item>
      </candidateList>
      <explain>文本全半角错误。</explain>
      <paraID>56B27FC0</paraID>
      <start>2</start>
      <end>3</end>
      <status>unmodified</status>
      <modifiedWord/>
      <trackRevisions>false</trackRevisions>
    </reviewItem>
    <reviewItem>
      <errorID>11e0921c-edd8-4ed3-ba4d-35b30ffaf389</errorID>
      <errorWord>)</errorWord>
      <group>L1_Format</group>
      <groupName>格式问题</groupName>
      <ability>L2_HalfPunc_CN</ability>
      <abilityName>全半角问题</abilityName>
      <candidateList>
        <item>）</item>
      </candidateList>
      <explain>文本全半角错误。</explain>
      <paraID>489B0A5A</paraID>
      <start>2</start>
      <end>3</end>
      <status>unmodified</status>
      <modifiedWord/>
      <trackRevisions>false</trackRevisions>
    </reviewItem>
    <reviewItem>
      <errorID>8404c6f7-0aef-4269-bb26-db2137c269ba</errorID>
      <errorWord>)</errorWord>
      <group>L1_Format</group>
      <groupName>格式问题</groupName>
      <ability>L2_HalfPunc_CN</ability>
      <abilityName>全半角问题</abilityName>
      <candidateList>
        <item>）</item>
      </candidateList>
      <explain>文本全半角错误。</explain>
      <paraID>2DC1CD67</paraID>
      <start>2</start>
      <end>3</end>
      <status>unmodified</status>
      <modifiedWord/>
      <trackRevisions>false</trackRevisions>
    </reviewItem>
    <reviewItem>
      <errorID>4bd3811c-c8b3-4a15-8f31-868b123c5ba8</errorID>
      <errorWord>)</errorWord>
      <group>L1_Format</group>
      <groupName>格式问题</groupName>
      <ability>L2_HalfPunc_CN</ability>
      <abilityName>全半角问题</abilityName>
      <candidateList>
        <item>）</item>
      </candidateList>
      <explain>文本全半角错误。</explain>
      <paraID>271E29DC</paraID>
      <start>2</start>
      <end>3</end>
      <status>unmodified</status>
      <modifiedWord/>
      <trackRevisions>false</trackRevisions>
    </reviewItem>
    <reviewItem>
      <errorID>66f9cdcc-a470-4cce-ac61-f99bfe90e0a3</errorID>
      <errorWord>注意的</errorWord>
      <group>L1_Word</group>
      <groupName>字词问题</groupName>
      <ability>L2_Typo</ability>
      <abilityName>字词错误</abilityName>
      <candidateList>
        <item>注意</item>
      </candidateList>
      <explain>〈动〉把意志放到某一方面：～力｜～安全｜提请～。</explain>
      <paraID>1C9524BF</paraID>
      <start>12</start>
      <end>15</end>
      <status>unmodified</status>
      <modifiedWord/>
      <trackRevisions>false</trackRevisions>
    </reviewItem>
    <reviewItem>
      <errorID>98fc7d2f-2475-4062-99b8-cbc50b948abf</errorID>
      <errorWord>法律、法规</errorWord>
      <group>L1_Word</group>
      <groupName>字词问题</groupName>
      <ability>L2_Typo</ability>
      <abilityName>字词错误</abilityName>
      <candidateList>
        <item>法律法规</item>
      </candidateList>
      <explain/>
      <paraID> FE716C5</paraID>
      <start>2</start>
      <end>7</end>
      <status>unmodified</status>
      <modifiedWord/>
      <trackRevisions>false</trackRevisions>
    </reviewItem>
    <reviewItem>
      <errorID>6a8a6988-c1a1-4545-b8d7-dadeb9721b30</errorID>
      <errorWord>：</errorWord>
      <group>L1_Word</group>
      <groupName>字词问题</groupName>
      <ability>L2_Typo</ability>
      <abilityName>字词错误</abilityName>
      <candidateList>
        <item>：在</item>
      </candidateList>
      <explain/>
      <paraID> A4BCCE7</paraID>
      <start>4</start>
      <end>5</end>
      <status>unmodified</status>
      <modifiedWord/>
      <trackRevisions>false</trackRevisions>
    </reviewItem>
    <reviewItem>
      <errorID>7a63c229-671f-475c-bec3-0979e458caa5</errorID>
      <errorWord>晰</errorWord>
      <group>L1_Word</group>
      <groupName>字词问题</groupName>
      <ability>L2_Typo</ability>
      <abilityName>字词错误</abilityName>
      <candidateList>
        <item>晰地</item>
      </candidateList>
      <explain/>
      <paraID>68062079</paraID>
      <start>168</start>
      <end>169</end>
      <status>unmodified</status>
      <modifiedWord/>
      <trackRevisions>false</trackRevisions>
    </reviewItem>
    <reviewItem>
      <errorID>53f4818f-d669-4a88-8524-d8e1a54da5dc</errorID>
      <errorWord>（</errorWord>
      <group>L1_Punc</group>
      <groupName>标点问题</groupName>
      <ability>L2_Punc_CN</ability>
      <abilityName>标点符号问题</abilityName>
      <candidateList/>
      <explain>同一形式括号套用。</explain>
      <paraID>7EB5D797</paraID>
      <start>91</start>
      <end>92</end>
      <status>unmodified</status>
      <modifiedWord/>
      <trackRevisions>false</trackRevisions>
    </reviewItem>
    <reviewItem>
      <errorID>9c112e58-8444-4a4d-9e7e-6827db5f1b29</errorID>
      <errorWord>）</errorWord>
      <group>L1_Punc</group>
      <groupName>标点问题</groupName>
      <ability>L2_Punc_CN</ability>
      <abilityName>标点符号问题</abilityName>
      <candidateList/>
      <explain>同一形式括号套用。</explain>
      <paraID>7EB5D797</paraID>
      <start>99</start>
      <end>100</end>
      <status>unmodified</status>
      <modifiedWord/>
      <trackRevisions>false</trackRevisions>
    </reviewItem>
    <reviewItem>
      <errorID>d8bfe1b1-6ad4-4d41-af0f-3a4cd1ae86c7</errorID>
      <errorWord>万</errorWord>
      <group>L1_Word</group>
      <groupName>字词问题</groupName>
      <ability>L2_Typo</ability>
      <abilityName>字词错误</abilityName>
      <candidateList>
        <item>万元</item>
      </candidateList>
      <explain/>
      <paraID> 888D24B</paraID>
      <start>56</start>
      <end>57</end>
      <status>unmodified</status>
      <modifiedWord/>
      <trackRevisions>false</trackRevisions>
    </reviewItem>
    <reviewItem>
      <errorID>c6008b04-b2ea-4866-96f4-b35975f1bde0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7093F9AC</paraID>
      <start>0</start>
      <end>2</end>
      <status>unmodified</status>
      <modifiedWord/>
      <trackRevisions>false</trackRevisions>
    </reviewItem>
    <reviewItem>
      <errorID>1a4bbbbe-40b1-4163-9e17-b48368ecbaf8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522D90EB</paraID>
      <start>0</start>
      <end>2</end>
      <status>unmodified</status>
      <modifiedWord/>
      <trackRevisions>false</trackRevisions>
    </reviewItem>
    <reviewItem>
      <errorID>50c8157e-0a07-44b1-87d8-4c2021a42265</errorID>
      <errorWord>(</errorWord>
      <group>L1_Format</group>
      <groupName>格式问题</groupName>
      <ability>L2_HalfPunc_CN</ability>
      <abilityName>全半角问题</abilityName>
      <candidateList>
        <item>（</item>
      </candidateList>
      <explain>文本全半角错误。</explain>
      <paraID> 5BF0E75</paraID>
      <start>7</start>
      <end>8</end>
      <status>unmodified</status>
      <modifiedWord/>
      <trackRevisions>false</trackRevisions>
    </reviewItem>
    <reviewItem>
      <errorID>a6f1522e-285d-4c9a-8ab2-2bb93f1c4177</errorID>
      <errorWord>)</errorWord>
      <group>L1_Format</group>
      <groupName>格式问题</groupName>
      <ability>L2_HalfPunc_CN</ability>
      <abilityName>全半角问题</abilityName>
      <candidateList>
        <item>）</item>
      </candidateList>
      <explain>文本全半角错误。</explain>
      <paraID> 5BF0E75</paraID>
      <start>11</start>
      <end>12</end>
      <status>unmodified</status>
      <modifiedWord/>
      <trackRevisions>false</trackRevisions>
    </reviewItem>
    <reviewItem>
      <errorID>5f650af0-7290-4cd0-9aec-6b9230aa5929</errorID>
      <errorWord>………</errorWord>
      <group>L1_Punc</group>
      <groupName>标点问题</groupName>
      <ability>L2_Punc_CN</ability>
      <abilityName>标点符号问题</abilityName>
      <candidateList>
        <item>……</item>
      </candidateList>
      <explain/>
      <paraID>6CE7285F</paraID>
      <start>0</start>
      <end>3</end>
      <status>unmodified</status>
      <modifiedWord/>
      <trackRevisions>false</trackRevisions>
    </reviewItem>
    <reviewItem>
      <errorID>97bf57a5-67c7-4f57-aa68-8853628f5fb3</errorID>
      <errorWord>）</errorWord>
      <group>L1_Format</group>
      <groupName>格式问题</groupName>
      <ability>L2_HalfPunc_CN</ability>
      <abilityName>全半角问题</abilityName>
      <candidateList>
        <item>)</item>
      </candidateList>
      <explain>文本全半角错误。</explain>
      <paraID> CEB16D0</paraID>
      <start>1</start>
      <end>2</end>
      <status>unmodified</status>
      <modifiedWord/>
      <trackRevisions>false</trackRevisions>
    </reviewItem>
    <reviewItem>
      <errorID>50a3ec2a-4c71-4ec1-ad8f-05e55805241a</errorID>
      <errorWord>………</errorWord>
      <group>L1_Punc</group>
      <groupName>标点问题</groupName>
      <ability>L2_Punc_CN</ability>
      <abilityName>标点符号问题</abilityName>
      <candidateList>
        <item>……</item>
      </candidateList>
      <explain/>
      <paraID> CEB16D0</paraID>
      <start>3</start>
      <end>6</end>
      <status>unmodified</status>
      <modifiedWord/>
      <trackRevisions>false</trackRevisions>
    </reviewItem>
    <reviewItem>
      <errorID>749d2a04-2327-4f86-9cc8-5b928fbad182</errorID>
      <errorWord>）</errorWord>
      <group>L1_Format</group>
      <groupName>格式问题</groupName>
      <ability>L2_HalfPunc_CN</ability>
      <abilityName>全半角问题</abilityName>
      <candidateList>
        <item>)</item>
      </candidateList>
      <explain>文本全半角错误。</explain>
      <paraID>22C29C6C</paraID>
      <start>1</start>
      <end>2</end>
      <status>unmodified</status>
      <modifiedWord/>
      <trackRevisions>false</trackRevisions>
    </reviewItem>
    <reviewItem>
      <errorID>962c0474-a283-4875-8489-43267f28819d</errorID>
      <errorWord>,</errorWord>
      <group>L1_Format</group>
      <groupName>格式问题</groupName>
      <ability>L2_HalfPunc_CN</ability>
      <abilityName>全半角问题</abilityName>
      <candidateList>
        <item>，</item>
      </candidateList>
      <explain>文本全半角错误。</explain>
      <paraID>116EC512</paraID>
      <start>46</start>
      <end>47</end>
      <status>unmodified</status>
      <modifiedWord/>
      <trackRevisions>false</trackRevisions>
    </reviewItem>
    <reviewItem>
      <errorID>c4740ff0-b848-46d3-8286-33fa2478240f</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27BC4D06</paraID>
      <start>115</start>
      <end>119</end>
      <status>unmodified</status>
      <modifiedWord/>
      <trackRevisions>false</trackRevisions>
    </reviewItem>
    <reviewItem>
      <errorID>3ad13a9c-7810-4e65-b2b6-00d9827cf5d8</errorID>
      <errorWord>造成损失的，乙方</errorWord>
      <group>L1_Word</group>
      <groupName>字词问题</groupName>
      <ability>L2_Typo</ability>
      <abilityName>字词错误</abilityName>
      <candidateList>
        <item>造成损失的，由乙方</item>
      </candidateList>
      <explain/>
      <paraID>238B6A0D</paraID>
      <start>20</start>
      <end>28</end>
      <status>unmodified</status>
      <modifiedWord/>
      <trackRevisions>false</trackRevisions>
    </reviewItem>
    <reviewItem>
      <errorID>176de1a1-0288-4d9b-9d13-d8e99ee6e5f4</errorID>
      <errorWord>(</errorWord>
      <group>L1_Format</group>
      <groupName>格式问题</groupName>
      <ability>L2_HalfPunc_CN</ability>
      <abilityName>全半角问题</abilityName>
      <candidateList>
        <item>（</item>
      </candidateList>
      <explain>文本全半角错误。</explain>
      <paraID>5F5C5DA1</paraID>
      <start>83</start>
      <end>84</end>
      <status>unmodified</status>
      <modifiedWord/>
      <trackRevisions>false</trackRevisions>
    </reviewItem>
    <reviewItem>
      <errorID>80bbc922-dc05-4aff-9bfb-932a968de834</errorID>
      <errorWord>)</errorWord>
      <group>L1_Format</group>
      <groupName>格式问题</groupName>
      <ability>L2_HalfPunc_CN</ability>
      <abilityName>全半角问题</abilityName>
      <candidateList>
        <item>）</item>
      </candidateList>
      <explain>文本全半角错误。</explain>
      <paraID>5F5C5DA1</paraID>
      <start>110</start>
      <end>111</end>
      <status>unmodified</status>
      <modifiedWord/>
      <trackRevisions>false</trackRevisions>
    </reviewItem>
    <reviewItem>
      <errorID>12e49b52-dfe5-498a-9b84-718ad07f44ed</errorID>
      <errorWord>其它</errorWord>
      <group>L1_Word</group>
      <groupName>字词问题</groupName>
      <ability>L2_Alias</ability>
      <abilityName>也作/曾用词</abilityName>
      <candidateList>
        <item>其他</item>
      </candidateList>
      <explain>词汇[其它]为不规范表述或旧称，其规范书面表述为[其他]。</explain>
      <paraID>6E26149A</paraID>
      <start>2</start>
      <end>4</end>
      <status>unmodified</status>
      <modifiedWord/>
      <trackRevisions>false</trackRevisions>
    </reviewItem>
    <reviewItem>
      <errorID>b06d0790-be74-41ce-9da3-279e8e19cee4</errorID>
      <errorWord>按《中华人民共和国</errorWord>
      <group>L1_Political</group>
      <groupName>政治性问题</groupName>
      <ability>L2_Unpolitical</ability>
      <abilityName>政治敏感错误</abilityName>
      <candidateList>
        <item>按照《中华人民共和国</item>
      </candidateList>
      <explain/>
      <paraID>6E26149A</paraID>
      <start>8</start>
      <end>17</end>
      <status>unmodified</status>
      <modifiedWord/>
      <trackRevisions>false</trackRevisions>
    </reviewItem>
    <reviewItem>
      <errorID>bd93fe68-859d-4131-9ccc-b91134d50fde</errorID>
      <errorWord>）</errorWord>
      <group>L1_Format</group>
      <groupName>格式问题</groupName>
      <ability>L2_HalfPunc_CN</ability>
      <abilityName>全半角问题</abilityName>
      <candidateList>
        <item>)</item>
      </candidateList>
      <explain>文本全半角错误。</explain>
      <paraID>16F3B397</paraID>
      <start>1</start>
      <end>2</end>
      <status>unmodified</status>
      <modifiedWord/>
      <trackRevisions>false</trackRevisions>
    </reviewItem>
    <reviewItem>
      <errorID>60d23126-5524-4ac4-8270-4935fddea3a8</errorID>
      <errorWord>任</errorWord>
      <group>L1_Word</group>
      <groupName>字词问题</groupName>
      <ability>L2_Typo</ability>
      <abilityName>字词错误</abilityName>
      <candidateList>
        <item>任何</item>
      </candidateList>
      <explain>〈代〉指示代词。不论什么：～人都要遵纪守法｜我们能够战胜～困难。</explain>
      <paraID>13EFD378</paraID>
      <start>29</start>
      <end>30</end>
      <status>unmodified</status>
      <modifiedWord/>
      <trackRevisions>false</trackRevisions>
    </reviewItem>
    <reviewItem>
      <errorID>dcfd8278-ee4c-47b6-af1b-1948f96b0465</errorID>
      <errorWord>）</errorWord>
      <group>L1_Format</group>
      <groupName>格式问题</groupName>
      <ability>L2_HalfPunc_CN</ability>
      <abilityName>全半角问题</abilityName>
      <candidateList>
        <item>)</item>
      </candidateList>
      <explain>文本全半角错误。</explain>
      <paraID>58277D0F</paraID>
      <start>1</start>
      <end>2</end>
      <status>unmodified</status>
      <modifiedWord/>
      <trackRevisions>false</trackRevisions>
    </reviewItem>
    <reviewItem>
      <errorID>717dbb4c-e680-4775-87c0-cc03de09c798</errorID>
      <errorWord>）</errorWord>
      <group>L1_Format</group>
      <groupName>格式问题</groupName>
      <ability>L2_HalfPunc_CN</ability>
      <abilityName>全半角问题</abilityName>
      <candidateList>
        <item>)</item>
      </candidateList>
      <explain>文本全半角错误。</explain>
      <paraID>73B670DC</paraID>
      <start>1</start>
      <end>2</end>
      <status>unmodified</status>
      <modifiedWord/>
      <trackRevisions>false</trackRevisions>
    </reviewItem>
    <reviewItem>
      <errorID>8891e9d7-8072-46df-922c-7bb8f2693187</errorID>
      <errorWord>………</errorWord>
      <group>L1_Punc</group>
      <groupName>标点问题</groupName>
      <ability>L2_Punc_CN</ability>
      <abilityName>标点符号问题</abilityName>
      <candidateList>
        <item>……</item>
      </candidateList>
      <explain/>
      <paraID>73B670DC</paraID>
      <start>2</start>
      <end>5</end>
      <status>unmodified</status>
      <modifiedWord/>
      <trackRevisions>false</trackRevisions>
    </reviewItem>
    <reviewItem>
      <errorID>a0d6c0d0-ebac-4e00-a85a-c02b7e92152e</errorID>
      <errorWord>其它</errorWord>
      <group>L1_Word</group>
      <groupName>字词问题</groupName>
      <ability>L2_Alias</ability>
      <abilityName>也作/曾用词</abilityName>
      <candidateList>
        <item>其他</item>
      </candidateList>
      <explain>词汇[其它]为不规范表述或旧称，其规范书面表述为[其他]。</explain>
      <paraID>12789CB8</paraID>
      <start>3</start>
      <end>5</end>
      <status>unmodified</status>
      <modifiedWord/>
      <trackRevisions>false</trackRevisions>
    </reviewItem>
    <reviewItem>
      <errorID>a8827a8a-3d98-4347-b883-210bfd635aed</errorID>
      <errorWord>即时</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78ED4DAA</paraID>
      <start>47</start>
      <end>49</end>
      <status>unmodified</status>
      <modifiedWord/>
      <trackRevisions>false</trackRevisions>
    </reviewItem>
    <reviewItem>
      <errorID>f05e8f56-571d-4c60-898a-6fe3dfaf5641</errorID>
      <errorWord>帐号</errorWord>
      <group>L1_Word</group>
      <groupName>字词问题</groupName>
      <ability>L2_Typo</ability>
      <abilityName>字词错误</abilityName>
      <candidateList>
        <item>账号</item>
      </candidateList>
      <explain>存在发音相同字词的误用。</explain>
      <paraID>63E11986</paraID>
      <start>0</start>
      <end>2</end>
      <status>unmodified</status>
      <modifiedWord/>
      <trackRevisions>false</trackRevisions>
    </reviewItem>
    <reviewItem>
      <errorID>5694c5d0-bfb9-4c20-b608-8e38a0a5948b</errorID>
      <errorWord>帐号</errorWord>
      <group>L1_Word</group>
      <groupName>字词问题</groupName>
      <ability>L2_Typo</ability>
      <abilityName>字词错误</abilityName>
      <candidateList>
        <item>账号</item>
      </candidateList>
      <explain>存在发音相同字词的误用。</explain>
      <paraID>63E11986</paraID>
      <start>34</start>
      <end>36</end>
      <status>unmodified</status>
      <modifiedWord/>
      <trackRevisions>false</trackRevisions>
    </reviewItem>
    <reviewItem>
      <errorID>35ee8d8b-3e88-48ca-9565-367924d93605</errorID>
      <errorWord>签定</errorWord>
      <group>L1_Word</group>
      <groupName>字词问题</groupName>
      <ability>L2_Typo</ability>
      <abilityName>字词错误</abilityName>
      <candidateList>
        <item>签订</item>
      </candidateList>
      <explain>〈动〉订立条约或合同并签字：两国～了贸易议定书和支付协定。</explain>
      <paraID>5D2D552D</paraID>
      <start>23</start>
      <end>25</end>
      <status>unmodified</status>
      <modifiedWord/>
      <trackRevisions>false</trackRevisions>
    </reviewItem>
    <reviewItem>
      <errorID>d80430d6-5c1b-47ba-aa2c-f97ff4a232d4</errorID>
      <errorWord>(</errorWord>
      <group>L1_Format</group>
      <groupName>格式问题</groupName>
      <ability>L2_HalfPunc_CN</ability>
      <abilityName>全半角问题</abilityName>
      <candidateList>
        <item>（</item>
      </candidateList>
      <explain>文本全半角错误。</explain>
      <paraID>341E054D</paraID>
      <start>5</start>
      <end>6</end>
      <status>unmodified</status>
      <modifiedWord/>
      <trackRevisions>false</trackRevisions>
    </reviewItem>
    <reviewItem>
      <errorID>8029b8fd-1c01-4835-b289-7f55a5b23e9c</errorID>
      <errorWord>)</errorWord>
      <group>L1_Format</group>
      <groupName>格式问题</groupName>
      <ability>L2_HalfPunc_CN</ability>
      <abilityName>全半角问题</abilityName>
      <candidateList>
        <item>）</item>
      </candidateList>
      <explain>文本全半角错误。</explain>
      <paraID>341E054D</paraID>
      <start>10</start>
      <end>11</end>
      <status>unmodified</status>
      <modifiedWord/>
      <trackRevisions>false</trackRevisions>
    </reviewItem>
    <reviewItem>
      <errorID>cb1ca08d-6e88-41cd-bf1d-362df0c0063a</errorID>
      <errorWord>)</errorWord>
      <group>L1_Format</group>
      <groupName>格式问题</groupName>
      <ability>L2_HalfPunc_CN</ability>
      <abilityName>全半角问题</abilityName>
      <candidateList>
        <item>）</item>
      </candidateList>
      <explain>文本全半角错误。</explain>
      <paraID>341E054D</paraID>
      <start>16</start>
      <end>17</end>
      <status>unmodified</status>
      <modifiedWord/>
      <trackRevisions>false</trackRevisions>
    </reviewItem>
    <reviewItem>
      <errorID>ed217505-7598-4058-a3c5-7c08c2c6080c</errorID>
      <errorWord>(</errorWord>
      <group>L1_Format</group>
      <groupName>格式问题</groupName>
      <ability>L2_HalfPunc_CN</ability>
      <abilityName>全半角问题</abilityName>
      <candidateList>
        <item>（</item>
      </candidateList>
      <explain>文本全半角错误。</explain>
      <paraID>341E054D</paraID>
      <start>29</start>
      <end>30</end>
      <status>unmodified</status>
      <modifiedWord/>
      <trackRevisions>false</trackRevisions>
    </reviewItem>
    <reviewItem>
      <errorID>ebcca056-1266-48d5-be33-61868a9ec8e2</errorID>
      <errorWord>)</errorWord>
      <group>L1_Format</group>
      <groupName>格式问题</groupName>
      <ability>L2_HalfPunc_CN</ability>
      <abilityName>全半角问题</abilityName>
      <candidateList>
        <item>）</item>
      </candidateList>
      <explain>文本全半角错误。</explain>
      <paraID>341E054D</paraID>
      <start>49</start>
      <end>50</end>
      <status>unmodified</status>
      <modifiedWord/>
      <trackRevisions>false</trackRevisions>
    </reviewItem>
    <reviewItem>
      <errorID>ae116e2a-f76a-4b31-ad03-120fc69457e3</errorID>
      <errorWord>(</errorWord>
      <group>L1_Format</group>
      <groupName>格式问题</groupName>
      <ability>L2_HalfPunc_CN</ability>
      <abilityName>全半角问题</abilityName>
      <candidateList>
        <item>（</item>
      </candidateList>
      <explain>文本全半角错误。</explain>
      <paraID>341E054D</paraID>
      <start>61</start>
      <end>62</end>
      <status>unmodified</status>
      <modifiedWord/>
      <trackRevisions>false</trackRevisions>
    </reviewItem>
    <reviewItem>
      <errorID>e2ba6328-a7ac-4881-baf8-b3339b3e150e</errorID>
      <errorWord>)</errorWord>
      <group>L1_Format</group>
      <groupName>格式问题</groupName>
      <ability>L2_HalfPunc_CN</ability>
      <abilityName>全半角问题</abilityName>
      <candidateList>
        <item>）</item>
      </candidateList>
      <explain>文本全半角错误。</explain>
      <paraID>341E054D</paraID>
      <start>67</start>
      <end>68</end>
      <status>unmodified</status>
      <modifiedWord/>
      <trackRevisions>false</trackRevisions>
    </reviewItem>
    <reviewItem>
      <errorID>3aadfba0-a603-4771-bcf3-c0c60971c930</errorID>
      <errorWord>:</errorWord>
      <group>L1_Format</group>
      <groupName>格式问题</groupName>
      <ability>L2_HalfPunc_CN</ability>
      <abilityName>全半角问题</abilityName>
      <candidateList>
        <item>：</item>
      </candidateList>
      <explain>文本全半角错误。</explain>
      <paraID>341E054D</paraID>
      <start>76</start>
      <end>77</end>
      <status>unmodified</status>
      <modifiedWord/>
      <trackRevisions>false</trackRevisions>
    </reviewItem>
    <reviewItem>
      <errorID>8a3327af-a430-4359-9063-6db4abd990e8</errorID>
      <errorWord>,</errorWord>
      <group>L1_Format</group>
      <groupName>格式问题</groupName>
      <ability>L2_HalfPunc_CN</ability>
      <abilityName>全半角问题</abilityName>
      <candidateList>
        <item>，</item>
      </candidateList>
      <explain>文本全半角错误。</explain>
      <paraID>14B911A7</paraID>
      <start>3</start>
      <end>4</end>
      <status>unmodified</status>
      <modifiedWord/>
      <trackRevisions>false</trackRevisions>
    </reviewItem>
    <reviewItem>
      <errorID>1812801b-f5c5-4eae-bd11-a48152800056</errorID>
      <errorWord>:</errorWord>
      <group>L1_Format</group>
      <groupName>格式问题</groupName>
      <ability>L2_HalfPunc_CN</ability>
      <abilityName>全半角问题</abilityName>
      <candidateList>
        <item>：</item>
      </candidateList>
      <explain>文本全半角错误。</explain>
      <paraID>14B911A7</paraID>
      <start>14</start>
      <end>15</end>
      <status>unmodified</status>
      <modifiedWord/>
      <trackRevisions>false</trackRevisions>
    </reviewItem>
    <reviewItem>
      <errorID>4db03f05-445f-44e8-b2ab-7fa53229ef32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437FB29B</paraID>
      <start>0</start>
      <end>2</end>
      <status>unmodified</status>
      <modifiedWord/>
      <trackRevisions>false</trackRevisions>
    </reviewItem>
    <reviewItem>
      <errorID>03786e63-9cce-4655-a2a0-1401de921076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41A76448</paraID>
      <start>0</start>
      <end>2</end>
      <status>unmodified</status>
      <modifiedWord/>
      <trackRevisions>false</trackRevisions>
    </reviewItem>
    <reviewItem>
      <errorID>f8f72cbf-f867-4264-b025-02c3b81809d8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577D1420</paraID>
      <start>0</start>
      <end>2</end>
      <status>unmodified</status>
      <modifiedWord/>
      <trackRevisions>false</trackRevisions>
    </reviewItem>
    <reviewItem>
      <errorID>1c5d1cbd-e48b-42e9-81b7-c03b2104eb9f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68D34098</paraID>
      <start>0</start>
      <end>2</end>
      <status>unmodified</status>
      <modifiedWord/>
      <trackRevisions>false</trackRevisions>
    </reviewItem>
    <reviewItem>
      <errorID>7d8f3116-adb8-4097-92f2-e64b692942fa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7A4333C8</paraID>
      <start>0</start>
      <end>2</end>
      <status>unmodified</status>
      <modifiedWord/>
      <trackRevisions>false</trackRevisions>
    </reviewItem>
    <reviewItem>
      <errorID>b288910b-3d2b-4fd5-8e86-9f76cb53d048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292ADBDC</paraID>
      <start>0</start>
      <end>2</end>
      <status>unmodified</status>
      <modifiedWord/>
      <trackRevisions>false</trackRevisions>
    </reviewItem>
    <reviewItem>
      <errorID>99c8645b-62af-43ac-97f6-0c10af66ddde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2ACEFCA2</paraID>
      <start>0</start>
      <end>2</end>
      <status>unmodified</status>
      <modifiedWord/>
      <trackRevisions>false</trackRevisions>
    </reviewItem>
    <reviewItem>
      <errorID>18a285a0-53b1-403b-b48d-8e1aec425440</errorID>
      <errorWord>,</errorWord>
      <group>L1_Format</group>
      <groupName>格式问题</groupName>
      <ability>L2_HalfPunc_CN</ability>
      <abilityName>全半角问题</abilityName>
      <candidateList>
        <item>，</item>
      </candidateList>
      <explain>文本全半角错误。</explain>
      <paraID>2ACEFCA2</paraID>
      <start>26</start>
      <end>27</end>
      <status>unmodified</status>
      <modifiedWord/>
      <trackRevisions>false</trackRevisions>
    </reviewItem>
    <reviewItem>
      <errorID>c27b257f-4f97-4034-ad50-d627428580e9</errorID>
      <errorWord>:</errorWord>
      <group>L1_Format</group>
      <groupName>格式问题</groupName>
      <ability>L2_HalfPunc_CN</ability>
      <abilityName>全半角问题</abilityName>
      <candidateList>
        <item>：</item>
      </candidateList>
      <explain>文本全半角错误。</explain>
      <paraID>6325CD0B</paraID>
      <start>4</start>
      <end>5</end>
      <status>unmodified</status>
      <modifiedWord/>
      <trackRevisions>false</trackRevisions>
    </reviewItem>
    <reviewItem>
      <errorID>aeec936b-05e7-41ec-85d5-0e5cd32fcead</errorID>
      <errorWord>:</errorWord>
      <group>L1_Format</group>
      <groupName>格式问题</groupName>
      <ability>L2_HalfPunc_CN</ability>
      <abilityName>全半角问题</abilityName>
      <candidateList>
        <item>：</item>
      </candidateList>
      <explain>文本全半角错误。</explain>
      <paraID>6325CD0B</paraID>
      <start>38</start>
      <end>39</end>
      <status>unmodified</status>
      <modifiedWord/>
      <trackRevisions>false</trackRevisions>
    </reviewItem>
    <reviewItem>
      <errorID>e0201423-d5e0-4857-94e7-3b46f2c77e35</errorID>
      <errorWord>:</errorWord>
      <group>L1_Format</group>
      <groupName>格式问题</groupName>
      <ability>L2_HalfPunc_CN</ability>
      <abilityName>全半角问题</abilityName>
      <candidateList>
        <item>：</item>
      </candidateList>
      <explain>文本全半角错误。</explain>
      <paraID>5C3F6EB3</paraID>
      <start>4</start>
      <end>5</end>
      <status>unmodified</status>
      <modifiedWord/>
      <trackRevisions>false</trackRevisions>
    </reviewItem>
    <reviewItem>
      <errorID>3f5b73df-0f24-432c-bc4a-2713d2e00a5a</errorID>
      <errorWord>:</errorWord>
      <group>L1_Format</group>
      <groupName>格式问题</groupName>
      <ability>L2_HalfPunc_CN</ability>
      <abilityName>全半角问题</abilityName>
      <candidateList>
        <item>：</item>
      </candidateList>
      <explain>文本全半角错误。</explain>
      <paraID>5C3F6EB3</paraID>
      <start>38</start>
      <end>39</end>
      <status>unmodified</status>
      <modifiedWord/>
      <trackRevisions>false</trackRevisions>
    </reviewItem>
    <reviewItem>
      <errorID>fc9c6f1f-91c1-47d3-97e4-db73bc46afed</errorID>
      <errorWord>(</errorWord>
      <group>L1_Format</group>
      <groupName>格式问题</groupName>
      <ability>L2_HalfPunc_CN</ability>
      <abilityName>全半角问题</abilityName>
      <candidateList>
        <item>（</item>
      </candidateList>
      <explain>文本全半角错误。</explain>
      <paraID>383523DC</paraID>
      <start>0</start>
      <end>1</end>
      <status>unmodified</status>
      <modifiedWord/>
      <trackRevisions>false</trackRevisions>
    </reviewItem>
    <reviewItem>
      <errorID>a99cb02b-9121-4fe4-9ac9-7635845061df</errorID>
      <errorWord>)</errorWord>
      <group>L1_Format</group>
      <groupName>格式问题</groupName>
      <ability>L2_HalfPunc_CN</ability>
      <abilityName>全半角问题</abilityName>
      <candidateList>
        <item>）</item>
      </candidateList>
      <explain>文本全半角错误。</explain>
      <paraID>383523DC</paraID>
      <start>36</start>
      <end>37</end>
      <status>unmodified</status>
      <modifiedWord/>
      <trackRevisions>false</trackRevisions>
    </reviewItem>
    <reviewItem>
      <errorID>815a674e-67df-4ead-8b24-b7ee73a088e6</errorID>
      <errorWord>:</errorWord>
      <group>L1_Format</group>
      <groupName>格式问题</groupName>
      <ability>L2_HalfPunc_CN</ability>
      <abilityName>全半角问题</abilityName>
      <candidateList>
        <item>：</item>
      </candidateList>
      <explain>文本全半角错误。</explain>
      <paraID>176ABA08</paraID>
      <start>14</start>
      <end>15</end>
      <status>unmodified</status>
      <modifiedWord/>
      <trackRevisions>false</trackRevisions>
    </reviewItem>
    <reviewItem>
      <errorID>777a2757-05c5-4f5e-ae68-34f32d7e560a</errorID>
      <errorWord>(</errorWord>
      <group>L1_Format</group>
      <groupName>格式问题</groupName>
      <ability>L2_HalfPunc_CN</ability>
      <abilityName>全半角问题</abilityName>
      <candidateList>
        <item>（</item>
      </candidateList>
      <explain>文本全半角错误。</explain>
      <paraID>388F56E0</paraID>
      <start>4</start>
      <end>5</end>
      <status>unmodified</status>
      <modifiedWord/>
      <trackRevisions>false</trackRevisions>
    </reviewItem>
    <reviewItem>
      <errorID>8fd12514-eeb5-4b39-84cc-82187ddf7985</errorID>
      <errorWord>)</errorWord>
      <group>L1_Format</group>
      <groupName>格式问题</groupName>
      <ability>L2_HalfPunc_CN</ability>
      <abilityName>全半角问题</abilityName>
      <candidateList>
        <item>）</item>
      </candidateList>
      <explain>文本全半角错误。</explain>
      <paraID>388F56E0</paraID>
      <start>10</start>
      <end>11</end>
      <status>unmodified</status>
      <modifiedWord/>
      <trackRevisions>false</trackRevisions>
    </reviewItem>
    <reviewItem>
      <errorID>465ac0c3-4f03-4dcf-9f21-c9c6087a3714</errorID>
      <errorWord>(</errorWord>
      <group>L1_Format</group>
      <groupName>格式问题</groupName>
      <ability>L2_HalfPunc_CN</ability>
      <abilityName>全半角问题</abilityName>
      <candidateList>
        <item>（</item>
      </candidateList>
      <explain>文本全半角错误。</explain>
      <paraID> 90AD851</paraID>
      <start>8</start>
      <end>9</end>
      <status>unmodified</status>
      <modifiedWord/>
      <trackRevisions>false</trackRevisions>
    </reviewItem>
    <reviewItem>
      <errorID>eebcc154-9baa-4f5a-abd2-a185d1764357</errorID>
      <errorWord>)</errorWord>
      <group>L1_Format</group>
      <groupName>格式问题</groupName>
      <ability>L2_HalfPunc_CN</ability>
      <abilityName>全半角问题</abilityName>
      <candidateList>
        <item>）</item>
      </candidateList>
      <explain>文本全半角错误。</explain>
      <paraID> 90AD851</paraID>
      <start>14</start>
      <end>15</end>
      <status>unmodified</status>
      <modifiedWord/>
      <trackRevisions>false</trackRevisions>
    </reviewItem>
    <reviewItem>
      <errorID>36098d45-e361-4072-a0cf-9d69e8bf9173</errorID>
      <errorWord>(</errorWord>
      <group>L1_Format</group>
      <groupName>格式问题</groupName>
      <ability>L2_HalfPunc_CN</ability>
      <abilityName>全半角问题</abilityName>
      <candidateList>
        <item>（</item>
      </candidateList>
      <explain>文本全半角错误。</explain>
      <paraID>30B13A1D</paraID>
      <start>5</start>
      <end>6</end>
      <status>unmodified</status>
      <modifiedWord/>
      <trackRevisions>false</trackRevisions>
    </reviewItem>
    <reviewItem>
      <errorID>148e3d34-d9dd-4b32-8bed-a3821e02d4ce</errorID>
      <errorWord>)</errorWord>
      <group>L1_Format</group>
      <groupName>格式问题</groupName>
      <ability>L2_HalfPunc_CN</ability>
      <abilityName>全半角问题</abilityName>
      <candidateList>
        <item>）</item>
      </candidateList>
      <explain>文本全半角错误。</explain>
      <paraID>30B13A1D</paraID>
      <start>9</start>
      <end>10</end>
      <status>unmodified</status>
      <modifiedWord/>
      <trackRevisions>false</trackRevisions>
    </reviewItem>
    <reviewItem>
      <errorID>7632ab3b-466e-42f7-b466-dceed99d1060</errorID>
      <errorWord>(</errorWord>
      <group>L1_Format</group>
      <groupName>格式问题</groupName>
      <ability>L2_HalfPunc_CN</ability>
      <abilityName>全半角问题</abilityName>
      <candidateList>
        <item>（</item>
      </candidateList>
      <explain>文本全半角错误。</explain>
      <paraID>1753F689</paraID>
      <start>3</start>
      <end>4</end>
      <status>unmodified</status>
      <modifiedWord/>
      <trackRevisions>false</trackRevisions>
    </reviewItem>
    <reviewItem>
      <errorID>0cd027c3-2267-4b57-a16b-7c94bb6aa461</errorID>
      <errorWord>)</errorWord>
      <group>L1_Format</group>
      <groupName>格式问题</groupName>
      <ability>L2_HalfPunc_CN</ability>
      <abilityName>全半角问题</abilityName>
      <candidateList>
        <item>）</item>
      </candidateList>
      <explain>文本全半角错误。</explain>
      <paraID>1753F689</paraID>
      <start>6</start>
      <end>7</end>
      <status>unmodified</status>
      <modifiedWord/>
      <trackRevisions>false</trackRevisions>
    </reviewItem>
    <reviewItem>
      <errorID>3a77415a-1d7e-4944-992c-f2f1b3dde5fa</errorID>
      <errorWord>(</errorWord>
      <group>L1_Format</group>
      <groupName>格式问题</groupName>
      <ability>L2_HalfPunc_CN</ability>
      <abilityName>全半角问题</abilityName>
      <candidateList>
        <item>（</item>
      </candidateList>
      <explain>文本全半角错误。</explain>
      <paraID> 2A1197A</paraID>
      <start>6</start>
      <end>7</end>
      <status>unmodified</status>
      <modifiedWord/>
      <trackRevisions>false</trackRevisions>
    </reviewItem>
    <reviewItem>
      <errorID>50d0ddba-a58b-42f3-aa8c-f4779e142460</errorID>
      <errorWord>)</errorWord>
      <group>L1_Format</group>
      <groupName>格式问题</groupName>
      <ability>L2_HalfPunc_CN</ability>
      <abilityName>全半角问题</abilityName>
      <candidateList>
        <item>）</item>
      </candidateList>
      <explain>文本全半角错误。</explain>
      <paraID> 2A1197A</paraID>
      <start>9</start>
      <end>10</end>
      <status>unmodified</status>
      <modifiedWord/>
      <trackRevisions>false</trackRevisions>
    </reviewItem>
    <reviewItem>
      <errorID>165b1396-fb17-4dfc-a270-e3cfbaa7b103</errorID>
      <errorWord>(</errorWord>
      <group>L1_Format</group>
      <groupName>格式问题</groupName>
      <ability>L2_HalfPunc_CN</ability>
      <abilityName>全半角问题</abilityName>
      <candidateList>
        <item>（</item>
      </candidateList>
      <explain>文本全半角错误。</explain>
      <paraID>2E71F76B</paraID>
      <start>6</start>
      <end>7</end>
      <status>unmodified</status>
      <modifiedWord/>
      <trackRevisions>false</trackRevisions>
    </reviewItem>
    <reviewItem>
      <errorID>2cbf1b61-1229-4ebf-81b8-b8c3b0de15ec</errorID>
      <errorWord>)</errorWord>
      <group>L1_Format</group>
      <groupName>格式问题</groupName>
      <ability>L2_HalfPunc_CN</ability>
      <abilityName>全半角问题</abilityName>
      <candidateList>
        <item>）</item>
      </candidateList>
      <explain>文本全半角错误。</explain>
      <paraID>2E71F76B</paraID>
      <start>9</start>
      <end>10</end>
      <status>unmodified</status>
      <modifiedWord/>
      <trackRevisions>false</trackRevisions>
    </reviewItem>
    <reviewItem>
      <errorID>0a79e1aa-60bd-4342-afbe-fcf5013cabc3</errorID>
      <errorWord>(</errorWord>
      <group>L1_Format</group>
      <groupName>格式问题</groupName>
      <ability>L2_HalfPunc_CN</ability>
      <abilityName>全半角问题</abilityName>
      <candidateList>
        <item>（</item>
      </candidateList>
      <explain>文本全半角错误。</explain>
      <paraID>4DBF90C4</paraID>
      <start>3</start>
      <end>4</end>
      <status>unmodified</status>
      <modifiedWord/>
      <trackRevisions>false</trackRevisions>
    </reviewItem>
    <reviewItem>
      <errorID>409615ce-7859-421b-9f02-fc7fbdb242cd</errorID>
      <errorWord>)</errorWord>
      <group>L1_Format</group>
      <groupName>格式问题</groupName>
      <ability>L2_HalfPunc_CN</ability>
      <abilityName>全半角问题</abilityName>
      <candidateList>
        <item>）</item>
      </candidateList>
      <explain>文本全半角错误。</explain>
      <paraID>4DBF90C4</paraID>
      <start>6</start>
      <end>7</end>
      <status>unmodified</status>
      <modifiedWord/>
      <trackRevisions>false</trackRevisions>
    </reviewItem>
    <reviewItem>
      <errorID>089e5113-b0de-442a-9451-548b17e65d6c</errorID>
      <errorWord>;</errorWord>
      <group>L1_Format</group>
      <groupName>格式问题</groupName>
      <ability>L2_HalfPunc_CN</ability>
      <abilityName>全半角问题</abilityName>
      <candidateList>
        <item>；</item>
      </candidateList>
      <explain>文本全半角错误。</explain>
      <paraID>4DBF90C4</paraID>
      <start>163</start>
      <end>164</end>
      <status>unmodified</status>
      <modifiedWord/>
      <trackRevisions>false</trackRevisions>
    </reviewItem>
    <reviewItem>
      <errorID>9875f91a-01d2-48a5-a5bf-afc064333bff</errorID>
      <errorWord>(</errorWord>
      <group>L1_Format</group>
      <groupName>格式问题</groupName>
      <ability>L2_HalfPunc_CN</ability>
      <abilityName>全半角问题</abilityName>
      <candidateList>
        <item>（</item>
      </candidateList>
      <explain>文本全半角错误。</explain>
      <paraID>12C456BF</paraID>
      <start>5</start>
      <end>6</end>
      <status>unmodified</status>
      <modifiedWord/>
      <trackRevisions>false</trackRevisions>
    </reviewItem>
    <reviewItem>
      <errorID>798d3cbd-e4cf-4e9b-a8a2-25faad0418b4</errorID>
      <errorWord>)</errorWord>
      <group>L1_Format</group>
      <groupName>格式问题</groupName>
      <ability>L2_HalfPunc_CN</ability>
      <abilityName>全半角问题</abilityName>
      <candidateList>
        <item>）</item>
      </candidateList>
      <explain>文本全半角错误。</explain>
      <paraID>12C456BF</paraID>
      <start>8</start>
      <end>9</end>
      <status>unmodified</status>
      <modifiedWord/>
      <trackRevisions>false</trackRevisions>
    </reviewItem>
    <reviewItem>
      <errorID>af434a95-a4e9-48b7-a010-8411ba7f1dc3</errorID>
      <errorWord>(</errorWord>
      <group>L1_Format</group>
      <groupName>格式问题</groupName>
      <ability>L2_HalfPunc_CN</ability>
      <abilityName>全半角问题</abilityName>
      <candidateList>
        <item>（</item>
      </candidateList>
      <explain>文本全半角错误。</explain>
      <paraID>7D2FCA35</paraID>
      <start>4</start>
      <end>5</end>
      <status>unmodified</status>
      <modifiedWord/>
      <trackRevisions>false</trackRevisions>
    </reviewItem>
    <reviewItem>
      <errorID>76901232-f545-41b4-bcd9-39cdc6eecf02</errorID>
      <errorWord>)</errorWord>
      <group>L1_Format</group>
      <groupName>格式问题</groupName>
      <ability>L2_HalfPunc_CN</ability>
      <abilityName>全半角问题</abilityName>
      <candidateList>
        <item>）</item>
      </candidateList>
      <explain>文本全半角错误。</explain>
      <paraID>7D2FCA35</paraID>
      <start>7</start>
      <end>8</end>
      <status>unmodified</status>
      <modifiedWord/>
      <trackRevisions>false</trackRevisions>
    </reviewItem>
    <reviewItem>
      <errorID>94f86162-c3cc-4abe-ba24-a690339100e0</errorID>
      <errorWord>:</errorWord>
      <group>L1_Format</group>
      <groupName>格式问题</groupName>
      <ability>L2_HalfPunc_CN</ability>
      <abilityName>全半角问题</abilityName>
      <candidateList>
        <item>：</item>
      </candidateList>
      <explain>文本全半角错误。</explain>
      <paraID>3E3C70C4</paraID>
      <start>1</start>
      <end>2</end>
      <status>unmodified</status>
      <modifiedWord/>
      <trackRevisions>false</trackRevisions>
    </reviewItem>
    <reviewItem>
      <errorID>848bdba2-e07c-40a5-b309-29856b9d9901</errorID>
      <errorWord>，</errorWord>
      <group>L1_Word</group>
      <groupName>字词问题</groupName>
      <ability>L2_Typo</ability>
      <abilityName>字词错误</abilityName>
      <candidateList>
        <item>，在</item>
      </candidateList>
      <explain/>
      <paraID>742F94DB</paraID>
      <start>28</start>
      <end>29</end>
      <status>unmodified</status>
      <modifiedWord/>
      <trackRevisions>false</trackRevisions>
    </reviewItem>
    <reviewItem>
      <errorID>a31eeeb3-6911-4951-9974-6e1665a897c4</errorID>
      <errorWord>法律、法规</errorWord>
      <group>L1_Word</group>
      <groupName>字词问题</groupName>
      <ability>L2_Typo</ability>
      <abilityName>字词错误</abilityName>
      <candidateList>
        <item>法律法规</item>
      </candidateList>
      <explain/>
      <paraID>76D89392</paraID>
      <start>48</start>
      <end>53</end>
      <status>unmodified</status>
      <modifiedWord/>
      <trackRevisions>false</trackRevisions>
    </reviewItem>
    <reviewItem>
      <errorID>fce04e62-e63c-405c-84c4-5dddbc40cd08</errorID>
      <errorWord>法律、法规</errorWord>
      <group>L1_Word</group>
      <groupName>字词问题</groupName>
      <ability>L2_Typo</ability>
      <abilityName>字词错误</abilityName>
      <candidateList>
        <item>法律法规</item>
      </candidateList>
      <explain/>
      <paraID>42EAAB0F</paraID>
      <start>48</start>
      <end>53</end>
      <status>unmodified</status>
      <modifiedWord/>
      <trackRevisions>false</trackRevisions>
    </reviewItem>
    <reviewItem>
      <errorID>68e2bc49-430e-4708-adcd-2997f4c0b123</errorID>
      <errorWord>)</errorWord>
      <group>L1_Format</group>
      <groupName>格式问题</groupName>
      <ability>L2_HalfPunc_CN</ability>
      <abilityName>全半角问题</abilityName>
      <candidateList>
        <item>）</item>
      </candidateList>
      <explain>文本全半角错误。</explain>
      <paraID>2B2CF726</paraID>
      <start>26</start>
      <end>27</end>
      <status>unmodified</status>
      <modifiedWord/>
      <trackRevisions>false</trackRevisions>
    </reviewItem>
    <reviewItem>
      <errorID>54bfb9f0-f533-443b-a039-0369464fc723</errorID>
      <errorWord>(</errorWord>
      <group>L1_Format</group>
      <groupName>格式问题</groupName>
      <ability>L2_HalfPunc_CN</ability>
      <abilityName>全半角问题</abilityName>
      <candidateList>
        <item>（</item>
      </candidateList>
      <explain>文本全半角错误。</explain>
      <paraID>2B2CF726</paraID>
      <start>40</start>
      <end>41</end>
      <status>unmodified</status>
      <modifiedWord/>
      <trackRevisions>false</trackRevisions>
    </reviewItem>
    <reviewItem>
      <errorID>97b2e0b3-95a4-4996-89f7-9399f4cf27db</errorID>
      <errorWord>)</errorWord>
      <group>L1_Format</group>
      <groupName>格式问题</groupName>
      <ability>L2_HalfPunc_CN</ability>
      <abilityName>全半角问题</abilityName>
      <candidateList>
        <item>）</item>
      </candidateList>
      <explain>文本全半角错误。</explain>
      <paraID>2B2CF726</paraID>
      <start>53</start>
      <end>54</end>
      <status>unmodified</status>
      <modifiedWord/>
      <trackRevisions>false</trackRevisions>
    </reviewItem>
    <reviewItem>
      <errorID>7bedbc47-8111-4753-aae7-ce4dc2d48a9f</errorID>
      <errorWord>(</errorWord>
      <group>L1_Format</group>
      <groupName>格式问题</groupName>
      <ability>L2_HalfPunc_CN</ability>
      <abilityName>全半角问题</abilityName>
      <candidateList>
        <item>（</item>
      </candidateList>
      <explain>文本全半角错误。</explain>
      <paraID>6B9F7776</paraID>
      <start>3</start>
      <end>4</end>
      <status>unmodified</status>
      <modifiedWord/>
      <trackRevisions>false</trackRevisions>
    </reviewItem>
    <reviewItem>
      <errorID>3d657121-5544-47c4-a33f-7441e4337eb8</errorID>
      <errorWord>)</errorWord>
      <group>L1_Format</group>
      <groupName>格式问题</groupName>
      <ability>L2_HalfPunc_CN</ability>
      <abilityName>全半角问题</abilityName>
      <candidateList>
        <item>）</item>
      </candidateList>
      <explain>文本全半角错误。</explain>
      <paraID>6B9F7776</paraID>
      <start>6</start>
      <end>7</end>
      <status>unmodified</status>
      <modifiedWord/>
      <trackRevisions>false</trackRevisions>
    </reviewItem>
    <reviewItem>
      <errorID>7be173d1-6ed3-4733-b96e-773a0e513898</errorID>
      <errorWord>(</errorWord>
      <group>L1_Format</group>
      <groupName>格式问题</groupName>
      <ability>L2_HalfPunc_CN</ability>
      <abilityName>全半角问题</abilityName>
      <candidateList>
        <item>（</item>
      </candidateList>
      <explain>文本全半角错误。</explain>
      <paraID>7434F73B</paraID>
      <start>2</start>
      <end>3</end>
      <status>unmodified</status>
      <modifiedWord/>
      <trackRevisions>false</trackRevisions>
    </reviewItem>
    <reviewItem>
      <errorID>ab423db5-c3d5-4b02-8dfe-dbbf6467f693</errorID>
      <errorWord>)</errorWord>
      <group>L1_Format</group>
      <groupName>格式问题</groupName>
      <ability>L2_HalfPunc_CN</ability>
      <abilityName>全半角问题</abilityName>
      <candidateList>
        <item>）</item>
      </candidateList>
      <explain>文本全半角错误。</explain>
      <paraID>7434F73B</paraID>
      <start>5</start>
      <end>6</end>
      <status>unmodified</status>
      <modifiedWord/>
      <trackRevisions>false</trackRevisions>
    </reviewItem>
    <reviewItem>
      <errorID>81514b32-545c-4464-8353-cefbe660731c</errorID>
      <errorWord>(</errorWord>
      <group>L1_Format</group>
      <groupName>格式问题</groupName>
      <ability>L2_HalfPunc_CN</ability>
      <abilityName>全半角问题</abilityName>
      <candidateList>
        <item>（</item>
      </candidateList>
      <explain>文本全半角错误。</explain>
      <paraID>49030C77</paraID>
      <start>0</start>
      <end>1</end>
      <status>unmodified</status>
      <modifiedWord/>
      <trackRevisions>false</trackRevisions>
    </reviewItem>
    <reviewItem>
      <errorID>6d913936-c19f-49e1-8425-a0d7d6b68480</errorID>
      <errorWord>)</errorWord>
      <group>L1_Format</group>
      <groupName>格式问题</groupName>
      <ability>L2_HalfPunc_CN</ability>
      <abilityName>全半角问题</abilityName>
      <candidateList>
        <item>）</item>
      </candidateList>
      <explain>文本全半角错误。</explain>
      <paraID>49030C77</paraID>
      <start>11</start>
      <end>12</end>
      <status>unmodified</status>
      <modifiedWord/>
      <trackRevisions>false</trackRevisions>
    </reviewItem>
    <reviewItem>
      <errorID>174fe33b-7d37-42d0-8357-9c7053bce0e8</errorID>
      <errorWord>:</errorWord>
      <group>L1_Format</group>
      <groupName>格式问题</groupName>
      <ability>L2_HalfPunc_CN</ability>
      <abilityName>全半角问题</abilityName>
      <candidateList>
        <item>：</item>
      </candidateList>
      <explain>文本全半角错误。</explain>
      <paraID>6A8CA237</paraID>
      <start>17</start>
      <end>18</end>
      <status>unmodified</status>
      <modifiedWord/>
      <trackRevisions>false</trackRevisions>
    </reviewItem>
    <reviewItem>
      <errorID>77097930-3f91-4dc0-97bf-5d9fbb55266e</errorID>
      <errorWord>:</errorWord>
      <group>L1_Format</group>
      <groupName>格式问题</groupName>
      <ability>L2_HalfPunc_CN</ability>
      <abilityName>全半角问题</abilityName>
      <candidateList>
        <item>：</item>
      </candidateList>
      <explain>文本全半角错误。</explain>
      <paraID>3EAE4915</paraID>
      <start>4</start>
      <end>5</end>
      <status>unmodified</status>
      <modifiedWord/>
      <trackRevisions>false</trackRevisions>
    </reviewItem>
    <reviewItem>
      <errorID>1d5c1e78-e5cc-4319-87b9-6fcdb40eb88a</errorID>
      <errorWord>:</errorWord>
      <group>L1_Format</group>
      <groupName>格式问题</groupName>
      <ability>L2_HalfPunc_CN</ability>
      <abilityName>全半角问题</abilityName>
      <candidateList>
        <item>：</item>
      </candidateList>
      <explain>文本全半角错误。</explain>
      <paraID>7FA3A3D3</paraID>
      <start>4</start>
      <end>5</end>
      <status>unmodified</status>
      <modifiedWord/>
      <trackRevisions>false</trackRevisions>
    </reviewItem>
    <reviewItem>
      <errorID>361be2d8-10d9-4d57-8e7c-264c8d706585</errorID>
      <errorWord>(</errorWord>
      <group>L1_Format</group>
      <groupName>格式问题</groupName>
      <ability>L2_HalfPunc_CN</ability>
      <abilityName>全半角问题</abilityName>
      <candidateList>
        <item>（</item>
      </candidateList>
      <explain>文本全半角错误。</explain>
      <paraID>7B745B3B</paraID>
      <start>1</start>
      <end>2</end>
      <status>unmodified</status>
      <modifiedWord/>
      <trackRevisions>false</trackRevisions>
    </reviewItem>
    <reviewItem>
      <errorID>f3acb164-ddf7-4b8b-a7d8-3f822b586c74</errorID>
      <errorWord>)</errorWord>
      <group>L1_Format</group>
      <groupName>格式问题</groupName>
      <ability>L2_HalfPunc_CN</ability>
      <abilityName>全半角问题</abilityName>
      <candidateList>
        <item>）</item>
      </candidateList>
      <explain>文本全半角错误。</explain>
      <paraID>7B745B3B</paraID>
      <start>10</start>
      <end>11</end>
      <status>unmodified</status>
      <modifiedWord/>
      <trackRevisions>false</trackRevisions>
    </reviewItem>
    <reviewItem>
      <errorID>86d4278d-d6b6-4a59-9456-1fea7c6f8998</errorID>
      <errorWord>!</errorWord>
      <group>L1_Format</group>
      <groupName>格式问题</groupName>
      <ability>L2_HalfPunc_CN</ability>
      <abilityName>全半角问题</abilityName>
      <candidateList>
        <item>！</item>
      </candidateList>
      <explain>文本全半角错误。</explain>
      <paraID>58AE5D32</paraID>
      <start>4</start>
      <end>5</end>
      <status>unmodified</status>
      <modifiedWord/>
      <trackRevisions>false</trackRevisions>
    </reviewItem>
    <reviewItem>
      <errorID>fb997cd6-9c45-497d-9040-2e9e8ecf6437</errorID>
      <errorWord>(</errorWord>
      <group>L1_Format</group>
      <groupName>格式问题</groupName>
      <ability>L2_HalfPunc_CN</ability>
      <abilityName>全半角问题</abilityName>
      <candidateList>
        <item>（</item>
      </candidateList>
      <explain>文本全半角错误。</explain>
      <paraID>718118B1</paraID>
      <start>3</start>
      <end>4</end>
      <status>unmodified</status>
      <modifiedWord/>
      <trackRevisions>false</trackRevisions>
    </reviewItem>
    <reviewItem>
      <errorID>c629064e-5949-48bf-a2f9-812396fda079</errorID>
      <errorWord>)</errorWord>
      <group>L1_Format</group>
      <groupName>格式问题</groupName>
      <ability>L2_HalfPunc_CN</ability>
      <abilityName>全半角问题</abilityName>
      <candidateList>
        <item>）</item>
      </candidateList>
      <explain>文本全半角错误。</explain>
      <paraID>718118B1</paraID>
      <start>6</start>
      <end>7</end>
      <status>unmodified</status>
      <modifiedWord/>
      <trackRevisions>false</trackRevisions>
    </reviewItem>
    <reviewItem>
      <errorID>867467ec-863e-489f-bf16-0f7348552ecf</errorID>
      <errorWord>:</errorWord>
      <group>L1_Format</group>
      <groupName>格式问题</groupName>
      <ability>L2_HalfPunc_CN</ability>
      <abilityName>全半角问题</abilityName>
      <candidateList>
        <item>：</item>
      </candidateList>
      <explain>文本全半角错误。</explain>
      <paraID>34FC8109</paraID>
      <start>17</start>
      <end>18</end>
      <status>unmodified</status>
      <modifiedWord/>
      <trackRevisions>false</trackRevisions>
    </reviewItem>
    <reviewItem>
      <errorID>a6f41ec4-8c22-47b8-b6ad-fab725666431</errorID>
      <errorWord>:</errorWord>
      <group>L1_Format</group>
      <groupName>格式问题</groupName>
      <ability>L2_HalfPunc_CN</ability>
      <abilityName>全半角问题</abilityName>
      <candidateList>
        <item>：</item>
      </candidateList>
      <explain>文本全半角错误。</explain>
      <paraID>540AA2F2</paraID>
      <start>4</start>
      <end>5</end>
      <status>unmodified</status>
      <modifiedWord/>
      <trackRevisions>false</trackRevisions>
    </reviewItem>
    <reviewItem>
      <errorID>9c6c7fd0-dde6-42a6-bd5a-825ba26da28f</errorID>
      <errorWord>:</errorWord>
      <group>L1_Format</group>
      <groupName>格式问题</groupName>
      <ability>L2_HalfPunc_CN</ability>
      <abilityName>全半角问题</abilityName>
      <candidateList>
        <item>：</item>
      </candidateList>
      <explain>文本全半角错误。</explain>
      <paraID>7D5CCF9E</paraID>
      <start>4</start>
      <end>5</end>
      <status>unmodified</status>
      <modifiedWord/>
      <trackRevisions>false</trackRevisions>
    </reviewItem>
    <reviewItem>
      <errorID>70df3019-59bb-440f-95dd-1c33cde62ac6</errorID>
      <errorWord>(</errorWord>
      <group>L1_Format</group>
      <groupName>格式问题</groupName>
      <ability>L2_HalfPunc_CN</ability>
      <abilityName>全半角问题</abilityName>
      <candidateList>
        <item>（</item>
      </candidateList>
      <explain>文本全半角错误。</explain>
      <paraID>61D07BAD</paraID>
      <start>1</start>
      <end>2</end>
      <status>unmodified</status>
      <modifiedWord/>
      <trackRevisions>false</trackRevisions>
    </reviewItem>
    <reviewItem>
      <errorID>dc70e085-4cb1-4146-a709-e6f1003caa2c</errorID>
      <errorWord>)</errorWord>
      <group>L1_Format</group>
      <groupName>格式问题</groupName>
      <ability>L2_HalfPunc_CN</ability>
      <abilityName>全半角问题</abilityName>
      <candidateList>
        <item>）</item>
      </candidateList>
      <explain>文本全半角错误。</explain>
      <paraID>61D07BAD</paraID>
      <start>10</start>
      <end>11</end>
      <status>unmodified</status>
      <modifiedWord/>
      <trackRevisions>false</trackRevisions>
    </reviewItem>
    <reviewItem>
      <errorID>80a9ca64-a819-4d4f-9e44-2a96d06904e9</errorID>
      <errorWord>!</errorWord>
      <group>L1_Format</group>
      <groupName>格式问题</groupName>
      <ability>L2_HalfPunc_CN</ability>
      <abilityName>全半角问题</abilityName>
      <candidateList>
        <item>！</item>
      </candidateList>
      <explain>文本全半角错误。</explain>
      <paraID> 79B5EBF</paraID>
      <start>4</start>
      <end>5</end>
      <status>unmodified</status>
      <modifiedWord/>
      <trackRevisions>false</trackRevisions>
    </reviewItem>
    <reviewItem>
      <errorID>5ab1bdd3-cbed-49eb-9a98-9be30514a067</errorID>
      <errorWord>(</errorWord>
      <group>L1_Format</group>
      <groupName>格式问题</groupName>
      <ability>L2_HalfPunc_CN</ability>
      <abilityName>全半角问题</abilityName>
      <candidateList>
        <item>（</item>
      </candidateList>
      <explain>文本全半角错误。</explain>
      <paraID>6775C912</paraID>
      <start>3</start>
      <end>4</end>
      <status>unmodified</status>
      <modifiedWord/>
      <trackRevisions>false</trackRevisions>
    </reviewItem>
    <reviewItem>
      <errorID>a119f26a-0e4d-4a39-8fff-8f5931e77457</errorID>
      <errorWord>)</errorWord>
      <group>L1_Format</group>
      <groupName>格式问题</groupName>
      <ability>L2_HalfPunc_CN</ability>
      <abilityName>全半角问题</abilityName>
      <candidateList>
        <item>）</item>
      </candidateList>
      <explain>文本全半角错误。</explain>
      <paraID>6775C912</paraID>
      <start>6</start>
      <end>7</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0A3A242-E5E5-4707-869A-008896A7DB15}">
  <ds:schemaRefs>
    <ds:schemaRef ds:uri="http://schemas.wps.cn/vas-ai-hub/contract-review"/>
  </ds:schemaRefs>
</ds:datastoreItem>
</file>

<file path=customXml/itemProps2.xml><?xml version="1.0" encoding="utf-8"?>
<ds:datastoreItem xmlns:ds="http://schemas.openxmlformats.org/officeDocument/2006/customXml" ds:itemID="{A433BAB5-6465-49BC-B236-7F0381340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294</Words>
  <Characters>1681</Characters>
  <Application>Microsoft Office Word</Application>
  <DocSecurity>0</DocSecurity>
  <Lines>14</Lines>
  <Paragraphs>3</Paragraphs>
  <ScaleCrop>false</ScaleCrop>
  <Company>Microsoft</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shuchangqing</dc:creator>
  <cp:lastModifiedBy>Lenovo</cp:lastModifiedBy>
  <cp:revision>2</cp:revision>
  <cp:lastPrinted>2026-06-29T01:31:00Z</cp:lastPrinted>
  <dcterms:created xsi:type="dcterms:W3CDTF">2026-11-02T07:49:00Z</dcterms:created>
  <dcterms:modified xsi:type="dcterms:W3CDTF">2026-11-02T07:49:00Z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eyJoZGlkIjoiNzJiNGRkNjRlNDA1NDU1YjU0YTM2ZTY2OGMyYzRhNzEifQ==</vt:lpwstr>
  </property>
  <property fmtid="{D5CDD505-2E9C-101B-9397-08002B2CF9AE}" pid="3" name="KSOProductBuildVer">
    <vt:lpwstr>2052-12.1.0.29161</vt:lpwstr>
  </property>
  <property fmtid="{D5CDD505-2E9C-101B-9397-08002B2CF9AE}" pid="4" name="ICV">
    <vt:lpwstr>414F6BE4A9A542DF98213A1E6CBACAC1_13</vt:lpwstr>
  </property>
  <property fmtid="{D5CDD505-2E9C-101B-9397-08002B2CF9AE}" pid="5" name="KSOTemplateDocerSaveRecord">
    <vt:lpwstr>eyJoZGlkIjoiMzQ2ZmY5NTg5MWFmMTI3YWMyNWQyZGJhZjgwZjdlMTAiLCJ1c2VySWQiOiIyODc4NDg0MTkifQ==</vt:lpwstr>
  </property>
</Properties>
</file>